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ED71" w14:textId="77777777" w:rsidR="00A33F8D" w:rsidRDefault="00A33F8D" w:rsidP="00A33F8D">
      <w:pPr>
        <w:suppressAutoHyphens/>
        <w:jc w:val="center"/>
      </w:pPr>
      <w:bookmarkStart w:id="0" w:name="_GoBack"/>
      <w:bookmarkEnd w:id="0"/>
    </w:p>
    <w:p w14:paraId="2436ED72" w14:textId="77777777" w:rsidR="00A33F8D" w:rsidRPr="003021A4" w:rsidRDefault="00A33F8D" w:rsidP="00A33F8D">
      <w:pPr>
        <w:suppressAutoHyphens/>
        <w:jc w:val="center"/>
        <w:rPr>
          <w:b/>
          <w:i/>
          <w:szCs w:val="24"/>
        </w:rPr>
      </w:pPr>
      <w:r w:rsidRPr="003021A4">
        <w:rPr>
          <w:b/>
          <w:szCs w:val="24"/>
        </w:rPr>
        <w:t xml:space="preserve">Incident </w:t>
      </w:r>
      <w:r>
        <w:rPr>
          <w:b/>
          <w:szCs w:val="24"/>
        </w:rPr>
        <w:t xml:space="preserve">Waste Management and </w:t>
      </w:r>
      <w:r w:rsidRPr="003021A4">
        <w:rPr>
          <w:b/>
          <w:szCs w:val="24"/>
        </w:rPr>
        <w:t>Disposal Plan</w:t>
      </w:r>
    </w:p>
    <w:p w14:paraId="2436ED73" w14:textId="77777777" w:rsidR="00A33F8D" w:rsidRPr="003021A4" w:rsidRDefault="00A33F8D" w:rsidP="00A33F8D">
      <w:pPr>
        <w:suppressAutoHyphens/>
        <w:jc w:val="center"/>
        <w:rPr>
          <w:szCs w:val="24"/>
        </w:rPr>
      </w:pPr>
      <w:r w:rsidRPr="003021A4">
        <w:rPr>
          <w:szCs w:val="24"/>
        </w:rPr>
        <w:t xml:space="preserve"> (Incident Name)</w:t>
      </w:r>
    </w:p>
    <w:p w14:paraId="2436ED74" w14:textId="77777777" w:rsidR="00A33F8D" w:rsidRPr="003021A4" w:rsidRDefault="00A33F8D" w:rsidP="00A33F8D">
      <w:pPr>
        <w:suppressAutoHyphens/>
        <w:rPr>
          <w:szCs w:val="24"/>
          <w:u w:val="single"/>
        </w:rPr>
      </w:pPr>
    </w:p>
    <w:p w14:paraId="2436ED75" w14:textId="77777777" w:rsidR="00A33F8D" w:rsidRPr="003021A4" w:rsidRDefault="00A33F8D" w:rsidP="00A33F8D">
      <w:pPr>
        <w:suppressAutoHyphens/>
        <w:ind w:left="5310" w:hanging="5310"/>
        <w:rPr>
          <w:b/>
          <w:szCs w:val="24"/>
        </w:rPr>
      </w:pPr>
      <w:r w:rsidRPr="003021A4">
        <w:rPr>
          <w:b/>
          <w:szCs w:val="24"/>
        </w:rPr>
        <w:t>Responsible Party:</w:t>
      </w:r>
      <w:r w:rsidRPr="003021A4">
        <w:rPr>
          <w:b/>
          <w:szCs w:val="24"/>
        </w:rPr>
        <w:tab/>
        <w:t>____________________</w:t>
      </w:r>
    </w:p>
    <w:p w14:paraId="2436ED76" w14:textId="77777777" w:rsidR="00A33F8D" w:rsidRPr="003021A4" w:rsidRDefault="00A33F8D" w:rsidP="00A33F8D">
      <w:pPr>
        <w:suppressAutoHyphens/>
        <w:ind w:left="5310" w:hanging="5310"/>
        <w:rPr>
          <w:b/>
          <w:szCs w:val="24"/>
        </w:rPr>
      </w:pPr>
      <w:r w:rsidRPr="003021A4">
        <w:rPr>
          <w:b/>
          <w:szCs w:val="24"/>
        </w:rPr>
        <w:t xml:space="preserve">Spilled Material: </w:t>
      </w:r>
      <w:r w:rsidRPr="003021A4">
        <w:rPr>
          <w:b/>
          <w:szCs w:val="24"/>
        </w:rPr>
        <w:tab/>
        <w:t>____________________</w:t>
      </w:r>
    </w:p>
    <w:p w14:paraId="2436ED77" w14:textId="77777777" w:rsidR="00A33F8D" w:rsidRPr="003021A4" w:rsidRDefault="00A33F8D" w:rsidP="00A33F8D">
      <w:pPr>
        <w:suppressAutoHyphens/>
        <w:ind w:left="5310" w:hanging="5310"/>
        <w:rPr>
          <w:b/>
          <w:szCs w:val="24"/>
        </w:rPr>
      </w:pPr>
      <w:r w:rsidRPr="003021A4">
        <w:rPr>
          <w:b/>
          <w:szCs w:val="24"/>
        </w:rPr>
        <w:t>Spill Volume (estimate):</w:t>
      </w:r>
      <w:r w:rsidRPr="003021A4">
        <w:rPr>
          <w:b/>
          <w:szCs w:val="24"/>
        </w:rPr>
        <w:tab/>
        <w:t>____________________</w:t>
      </w:r>
    </w:p>
    <w:p w14:paraId="2436ED78" w14:textId="77777777" w:rsidR="00A33F8D" w:rsidRPr="003021A4" w:rsidRDefault="00A33F8D" w:rsidP="00A33F8D">
      <w:pPr>
        <w:suppressAutoHyphens/>
        <w:ind w:left="5310" w:hanging="5310"/>
        <w:rPr>
          <w:b/>
          <w:szCs w:val="24"/>
        </w:rPr>
      </w:pPr>
      <w:r w:rsidRPr="003021A4">
        <w:rPr>
          <w:b/>
          <w:szCs w:val="24"/>
        </w:rPr>
        <w:t>Spill Location:</w:t>
      </w:r>
      <w:r w:rsidRPr="003021A4">
        <w:rPr>
          <w:b/>
          <w:szCs w:val="24"/>
        </w:rPr>
        <w:tab/>
        <w:t>____________________</w:t>
      </w:r>
    </w:p>
    <w:p w14:paraId="2436ED79" w14:textId="77777777" w:rsidR="00A33F8D" w:rsidRPr="003021A4" w:rsidRDefault="00A33F8D" w:rsidP="00A33F8D">
      <w:pPr>
        <w:suppressAutoHyphens/>
        <w:ind w:left="5310" w:hanging="5310"/>
        <w:rPr>
          <w:b/>
          <w:szCs w:val="24"/>
        </w:rPr>
      </w:pPr>
      <w:r w:rsidRPr="003021A4">
        <w:rPr>
          <w:b/>
          <w:szCs w:val="24"/>
        </w:rPr>
        <w:t>Spill Date/Time:</w:t>
      </w:r>
      <w:r w:rsidRPr="003021A4">
        <w:rPr>
          <w:b/>
          <w:szCs w:val="24"/>
        </w:rPr>
        <w:tab/>
        <w:t>____________________</w:t>
      </w:r>
    </w:p>
    <w:p w14:paraId="2436ED7A" w14:textId="77777777" w:rsidR="00A33F8D" w:rsidRPr="003021A4" w:rsidRDefault="00A33F8D" w:rsidP="00A33F8D">
      <w:pPr>
        <w:pStyle w:val="Heading5"/>
        <w:rPr>
          <w:rFonts w:ascii="Times New Roman" w:hAnsi="Times New Roman"/>
          <w:b w:val="0"/>
        </w:rPr>
      </w:pPr>
      <w:r w:rsidRPr="003021A4">
        <w:rPr>
          <w:rFonts w:ascii="Times New Roman" w:hAnsi="Times New Roman"/>
        </w:rPr>
        <w:t>Report Update Time:</w:t>
      </w:r>
      <w:r w:rsidRPr="003021A4">
        <w:rPr>
          <w:rFonts w:ascii="Times New Roman" w:hAnsi="Times New Roman"/>
        </w:rPr>
        <w:tab/>
      </w:r>
      <w:r w:rsidRPr="003021A4">
        <w:rPr>
          <w:rFonts w:ascii="Times New Roman" w:hAnsi="Times New Roman"/>
          <w:b w:val="0"/>
        </w:rPr>
        <w:tab/>
      </w:r>
      <w:r w:rsidRPr="003021A4">
        <w:rPr>
          <w:rFonts w:ascii="Times New Roman" w:hAnsi="Times New Roman"/>
          <w:b w:val="0"/>
        </w:rPr>
        <w:tab/>
      </w:r>
      <w:r w:rsidRPr="003021A4">
        <w:rPr>
          <w:rFonts w:ascii="Times New Roman" w:hAnsi="Times New Roman"/>
          <w:b w:val="0"/>
        </w:rPr>
        <w:tab/>
        <w:t xml:space="preserve">    ____________________</w:t>
      </w:r>
    </w:p>
    <w:p w14:paraId="2436ED7B" w14:textId="77777777" w:rsidR="00A33F8D" w:rsidRPr="00562FD3" w:rsidRDefault="00A33F8D" w:rsidP="00A33F8D"/>
    <w:p w14:paraId="2436ED7C" w14:textId="77777777" w:rsidR="00A33F8D" w:rsidRPr="003021A4" w:rsidRDefault="00A33F8D" w:rsidP="00A33F8D">
      <w:pPr>
        <w:suppressAutoHyphens/>
        <w:rPr>
          <w:szCs w:val="24"/>
        </w:rPr>
      </w:pPr>
      <w:r w:rsidRPr="005340B8">
        <w:t>The Disposal Plan has been developed by the Environmental Unit in coordination with the Operations Section for incorporation into the Incident Action Plan</w:t>
      </w:r>
      <w:r>
        <w:t xml:space="preserve">.  </w:t>
      </w:r>
      <w:r w:rsidRPr="003021A4">
        <w:rPr>
          <w:szCs w:val="24"/>
        </w:rPr>
        <w:t>This plan may be amended as necessary to ensure compliance with all applicable laws and regulations, as new materials or waste streams are encountered, or alternative means of disposal are needed. Amendment may occur only upon mutual agreement of the responsible party, the Federal OSC (USCG/EPA), and/or the State OSC (</w:t>
      </w:r>
      <w:r>
        <w:rPr>
          <w:szCs w:val="24"/>
        </w:rPr>
        <w:t>Ecology</w:t>
      </w:r>
      <w:r w:rsidRPr="003021A4">
        <w:rPr>
          <w:szCs w:val="24"/>
        </w:rPr>
        <w:t>/DEQ).</w:t>
      </w:r>
    </w:p>
    <w:p w14:paraId="2436ED7D" w14:textId="77777777" w:rsidR="00A33F8D" w:rsidRPr="003021A4" w:rsidRDefault="00A33F8D" w:rsidP="00A33F8D">
      <w:pPr>
        <w:suppressAutoHyphens/>
        <w:rPr>
          <w:szCs w:val="24"/>
        </w:rPr>
      </w:pPr>
    </w:p>
    <w:p w14:paraId="2436ED7E" w14:textId="77777777" w:rsidR="00A33F8D" w:rsidRDefault="00A33F8D" w:rsidP="00A33F8D">
      <w:pPr>
        <w:pStyle w:val="HRt-1"/>
        <w:widowControl/>
        <w:tabs>
          <w:tab w:val="clear" w:pos="-720"/>
          <w:tab w:val="left" w:pos="3600"/>
        </w:tabs>
        <w:spacing w:line="240" w:lineRule="auto"/>
        <w:rPr>
          <w:rFonts w:ascii="Times New Roman" w:hAnsi="Times New Roman"/>
          <w:szCs w:val="24"/>
        </w:rPr>
      </w:pPr>
    </w:p>
    <w:p w14:paraId="2436ED7F" w14:textId="77777777" w:rsidR="00A33F8D" w:rsidRPr="003021A4" w:rsidRDefault="00A33F8D" w:rsidP="00A33F8D">
      <w:pPr>
        <w:pStyle w:val="HRt-1"/>
        <w:widowControl/>
        <w:tabs>
          <w:tab w:val="clear" w:pos="-720"/>
          <w:tab w:val="left" w:pos="3600"/>
        </w:tabs>
        <w:spacing w:line="240" w:lineRule="auto"/>
        <w:rPr>
          <w:rFonts w:ascii="Times New Roman" w:hAnsi="Times New Roman"/>
          <w:szCs w:val="24"/>
        </w:rPr>
      </w:pPr>
      <w:r w:rsidRPr="003021A4">
        <w:rPr>
          <w:rFonts w:ascii="Times New Roman" w:hAnsi="Times New Roman"/>
          <w:szCs w:val="24"/>
        </w:rPr>
        <w:t xml:space="preserve">Submitted By: </w:t>
      </w:r>
      <w:r w:rsidRPr="003021A4">
        <w:rPr>
          <w:rFonts w:ascii="Times New Roman" w:hAnsi="Times New Roman"/>
          <w:szCs w:val="24"/>
        </w:rPr>
        <w:tab/>
        <w:t>_______________________</w:t>
      </w:r>
      <w:r w:rsidRPr="003021A4">
        <w:rPr>
          <w:rFonts w:ascii="Times New Roman" w:hAnsi="Times New Roman"/>
          <w:szCs w:val="24"/>
        </w:rPr>
        <w:tab/>
        <w:t>Date:  ______</w:t>
      </w:r>
    </w:p>
    <w:p w14:paraId="2436ED80" w14:textId="77777777" w:rsidR="00A33F8D" w:rsidRPr="003021A4" w:rsidRDefault="00A33F8D" w:rsidP="00A33F8D">
      <w:pPr>
        <w:pStyle w:val="HRt-1"/>
        <w:widowControl/>
        <w:tabs>
          <w:tab w:val="clear" w:pos="-720"/>
        </w:tabs>
        <w:spacing w:line="240" w:lineRule="auto"/>
        <w:rPr>
          <w:rFonts w:ascii="Times New Roman" w:hAnsi="Times New Roman"/>
          <w:szCs w:val="24"/>
        </w:rPr>
      </w:pPr>
    </w:p>
    <w:p w14:paraId="2436ED81" w14:textId="77777777" w:rsidR="00A33F8D" w:rsidRDefault="00A33F8D" w:rsidP="00A33F8D">
      <w:pPr>
        <w:suppressAutoHyphens/>
        <w:rPr>
          <w:szCs w:val="24"/>
        </w:rPr>
      </w:pPr>
    </w:p>
    <w:p w14:paraId="2436ED82" w14:textId="77777777" w:rsidR="00A33F8D" w:rsidRPr="003021A4" w:rsidRDefault="00A33F8D" w:rsidP="00A33F8D">
      <w:pPr>
        <w:suppressAutoHyphens/>
        <w:rPr>
          <w:szCs w:val="24"/>
        </w:rPr>
      </w:pPr>
      <w:r w:rsidRPr="003021A4">
        <w:rPr>
          <w:szCs w:val="24"/>
        </w:rPr>
        <w:t xml:space="preserve">Approved by </w:t>
      </w:r>
      <w:r>
        <w:rPr>
          <w:szCs w:val="24"/>
        </w:rPr>
        <w:t>SOSC</w:t>
      </w:r>
      <w:r w:rsidRPr="003021A4">
        <w:rPr>
          <w:szCs w:val="24"/>
        </w:rPr>
        <w:t>:</w:t>
      </w:r>
      <w:r w:rsidRPr="003021A4">
        <w:rPr>
          <w:szCs w:val="24"/>
        </w:rPr>
        <w:tab/>
      </w:r>
      <w:r w:rsidRPr="003021A4">
        <w:rPr>
          <w:szCs w:val="24"/>
        </w:rPr>
        <w:tab/>
      </w:r>
      <w:r w:rsidRPr="003021A4">
        <w:rPr>
          <w:szCs w:val="24"/>
        </w:rPr>
        <w:tab/>
        <w:t>_______________________</w:t>
      </w:r>
      <w:r w:rsidRPr="003021A4">
        <w:rPr>
          <w:szCs w:val="24"/>
        </w:rPr>
        <w:tab/>
        <w:t xml:space="preserve">Date:  ______ </w:t>
      </w:r>
    </w:p>
    <w:p w14:paraId="2436ED83" w14:textId="77777777" w:rsidR="00A33F8D" w:rsidRPr="003021A4" w:rsidRDefault="00A33F8D" w:rsidP="00A33F8D">
      <w:pPr>
        <w:suppressAutoHyphens/>
        <w:rPr>
          <w:szCs w:val="24"/>
        </w:rPr>
      </w:pPr>
    </w:p>
    <w:p w14:paraId="2436ED84" w14:textId="77777777" w:rsidR="00A33F8D" w:rsidRDefault="00A33F8D" w:rsidP="00A33F8D">
      <w:pPr>
        <w:pStyle w:val="HRt-1"/>
        <w:widowControl/>
        <w:tabs>
          <w:tab w:val="clear" w:pos="-720"/>
        </w:tabs>
        <w:spacing w:line="240" w:lineRule="auto"/>
        <w:rPr>
          <w:rFonts w:ascii="Times New Roman" w:hAnsi="Times New Roman"/>
          <w:szCs w:val="24"/>
        </w:rPr>
      </w:pPr>
    </w:p>
    <w:p w14:paraId="2436ED85" w14:textId="77777777" w:rsidR="00A33F8D" w:rsidRPr="003021A4" w:rsidRDefault="00A33F8D" w:rsidP="00A33F8D">
      <w:pPr>
        <w:pStyle w:val="HRt-1"/>
        <w:widowControl/>
        <w:tabs>
          <w:tab w:val="clear" w:pos="-720"/>
        </w:tabs>
        <w:spacing w:line="240" w:lineRule="auto"/>
        <w:rPr>
          <w:rFonts w:ascii="Times New Roman" w:hAnsi="Times New Roman"/>
          <w:szCs w:val="24"/>
        </w:rPr>
      </w:pPr>
      <w:r w:rsidRPr="003021A4">
        <w:rPr>
          <w:rFonts w:ascii="Times New Roman" w:hAnsi="Times New Roman"/>
          <w:szCs w:val="24"/>
        </w:rPr>
        <w:t>Reviewed by USCG/EPA:</w:t>
      </w:r>
      <w:r w:rsidRPr="003021A4">
        <w:rPr>
          <w:rFonts w:ascii="Times New Roman" w:hAnsi="Times New Roman"/>
          <w:szCs w:val="24"/>
        </w:rPr>
        <w:tab/>
      </w:r>
      <w:r w:rsidRPr="003021A4">
        <w:rPr>
          <w:rFonts w:ascii="Times New Roman" w:hAnsi="Times New Roman"/>
          <w:szCs w:val="24"/>
        </w:rPr>
        <w:tab/>
        <w:t>_______________________</w:t>
      </w:r>
      <w:r w:rsidRPr="003021A4">
        <w:rPr>
          <w:rFonts w:ascii="Times New Roman" w:hAnsi="Times New Roman"/>
          <w:szCs w:val="24"/>
        </w:rPr>
        <w:tab/>
        <w:t xml:space="preserve">Date:  ______ </w:t>
      </w:r>
    </w:p>
    <w:p w14:paraId="2436ED86" w14:textId="77777777" w:rsidR="00A33F8D" w:rsidRPr="003021A4" w:rsidRDefault="00A33F8D" w:rsidP="00A33F8D">
      <w:pPr>
        <w:suppressAutoHyphens/>
        <w:rPr>
          <w:szCs w:val="24"/>
        </w:rPr>
      </w:pPr>
    </w:p>
    <w:p w14:paraId="2436ED87" w14:textId="77777777" w:rsidR="00A33F8D" w:rsidRDefault="00A33F8D" w:rsidP="00A33F8D">
      <w:pPr>
        <w:pStyle w:val="HRt-1"/>
        <w:widowControl/>
        <w:tabs>
          <w:tab w:val="clear" w:pos="-720"/>
          <w:tab w:val="right" w:pos="3060"/>
        </w:tabs>
        <w:spacing w:line="240" w:lineRule="auto"/>
        <w:rPr>
          <w:rFonts w:ascii="Times New Roman" w:hAnsi="Times New Roman"/>
          <w:szCs w:val="24"/>
        </w:rPr>
      </w:pPr>
    </w:p>
    <w:p w14:paraId="2436ED88" w14:textId="77777777" w:rsidR="00A33F8D" w:rsidRDefault="00A33F8D" w:rsidP="00A33F8D">
      <w:pPr>
        <w:pStyle w:val="HRt-1"/>
        <w:widowControl/>
        <w:tabs>
          <w:tab w:val="clear" w:pos="-720"/>
          <w:tab w:val="right" w:pos="3060"/>
        </w:tabs>
        <w:spacing w:line="240" w:lineRule="auto"/>
        <w:rPr>
          <w:szCs w:val="24"/>
        </w:rPr>
      </w:pPr>
      <w:r w:rsidRPr="003021A4">
        <w:rPr>
          <w:rFonts w:ascii="Times New Roman" w:hAnsi="Times New Roman"/>
          <w:szCs w:val="24"/>
        </w:rPr>
        <w:t>Approved by Responsible Party:</w:t>
      </w:r>
      <w:r w:rsidRPr="003021A4">
        <w:rPr>
          <w:rFonts w:ascii="Times New Roman" w:hAnsi="Times New Roman"/>
          <w:szCs w:val="24"/>
        </w:rPr>
        <w:tab/>
        <w:t xml:space="preserve">_______________________ </w:t>
      </w:r>
      <w:r w:rsidRPr="003021A4">
        <w:rPr>
          <w:rFonts w:ascii="Times New Roman" w:hAnsi="Times New Roman"/>
          <w:szCs w:val="24"/>
        </w:rPr>
        <w:tab/>
        <w:t xml:space="preserve">Date:  ______  </w:t>
      </w:r>
      <w:r>
        <w:rPr>
          <w:szCs w:val="24"/>
        </w:rPr>
        <w:br w:type="page"/>
      </w:r>
    </w:p>
    <w:p w14:paraId="2436ED89" w14:textId="77777777" w:rsidR="00A33F8D" w:rsidRDefault="00A33F8D" w:rsidP="00A33F8D">
      <w:pPr>
        <w:suppressAutoHyphens/>
        <w:rPr>
          <w:szCs w:val="24"/>
        </w:rPr>
      </w:pPr>
    </w:p>
    <w:p w14:paraId="2436ED8A" w14:textId="77777777" w:rsidR="00A33F8D" w:rsidRPr="003021A4" w:rsidRDefault="00A33F8D" w:rsidP="00A33F8D">
      <w:pPr>
        <w:suppressAutoHyphens/>
        <w:rPr>
          <w:szCs w:val="24"/>
        </w:rPr>
      </w:pPr>
      <w:r w:rsidRPr="003021A4">
        <w:rPr>
          <w:szCs w:val="24"/>
        </w:rPr>
        <w:t>Approved by other Local Government Representative(s):</w:t>
      </w:r>
    </w:p>
    <w:p w14:paraId="2436ED8B" w14:textId="77777777" w:rsidR="00A33F8D" w:rsidRPr="003021A4" w:rsidRDefault="00A33F8D" w:rsidP="00A33F8D">
      <w:pPr>
        <w:suppressAutoHyphens/>
        <w:rPr>
          <w:szCs w:val="24"/>
        </w:rPr>
      </w:pPr>
    </w:p>
    <w:p w14:paraId="2436ED8C" w14:textId="77777777" w:rsidR="00A33F8D" w:rsidRPr="003021A4" w:rsidRDefault="00A33F8D" w:rsidP="00A33F8D">
      <w:pPr>
        <w:suppressAutoHyphens/>
        <w:ind w:left="2880" w:firstLine="720"/>
        <w:rPr>
          <w:szCs w:val="24"/>
        </w:rPr>
      </w:pPr>
      <w:r w:rsidRPr="003021A4">
        <w:rPr>
          <w:szCs w:val="24"/>
        </w:rPr>
        <w:t>_______________________</w:t>
      </w:r>
      <w:r w:rsidRPr="003021A4">
        <w:rPr>
          <w:szCs w:val="24"/>
        </w:rPr>
        <w:tab/>
        <w:t>Date:  ______</w:t>
      </w:r>
    </w:p>
    <w:p w14:paraId="2436ED8D" w14:textId="77777777" w:rsidR="00A33F8D" w:rsidRDefault="00A33F8D" w:rsidP="00A33F8D">
      <w:pPr>
        <w:suppressAutoHyphens/>
        <w:rPr>
          <w:szCs w:val="24"/>
        </w:rPr>
      </w:pPr>
    </w:p>
    <w:p w14:paraId="2436ED8E" w14:textId="77777777" w:rsidR="00A33F8D" w:rsidRDefault="00A33F8D" w:rsidP="00A33F8D">
      <w:pPr>
        <w:suppressAutoHyphens/>
        <w:rPr>
          <w:szCs w:val="24"/>
        </w:rPr>
      </w:pPr>
    </w:p>
    <w:p w14:paraId="2436ED8F" w14:textId="77777777" w:rsidR="00A33F8D" w:rsidRPr="003021A4" w:rsidRDefault="00A33F8D" w:rsidP="00A33F8D">
      <w:pPr>
        <w:suppressAutoHyphens/>
        <w:rPr>
          <w:szCs w:val="24"/>
        </w:rPr>
      </w:pPr>
      <w:r w:rsidRPr="003021A4">
        <w:rPr>
          <w:szCs w:val="24"/>
        </w:rPr>
        <w:t>Approved by other Tribal Government Representative(s):</w:t>
      </w:r>
    </w:p>
    <w:p w14:paraId="2436ED90" w14:textId="77777777" w:rsidR="00A33F8D" w:rsidRPr="003021A4" w:rsidRDefault="00A33F8D" w:rsidP="00A33F8D">
      <w:pPr>
        <w:suppressAutoHyphens/>
        <w:rPr>
          <w:szCs w:val="24"/>
        </w:rPr>
      </w:pPr>
    </w:p>
    <w:p w14:paraId="2436ED91" w14:textId="77777777" w:rsidR="00A33F8D" w:rsidRDefault="00A33F8D" w:rsidP="00A33F8D">
      <w:pPr>
        <w:suppressAutoHyphens/>
        <w:ind w:left="2880" w:firstLine="720"/>
      </w:pPr>
      <w:r w:rsidRPr="003021A4">
        <w:rPr>
          <w:szCs w:val="24"/>
        </w:rPr>
        <w:t>_______________________</w:t>
      </w:r>
      <w:r w:rsidRPr="003021A4">
        <w:rPr>
          <w:szCs w:val="24"/>
        </w:rPr>
        <w:tab/>
        <w:t>Date:  ______</w:t>
      </w:r>
      <w:r>
        <w:br w:type="page"/>
      </w:r>
    </w:p>
    <w:p w14:paraId="2436ED92" w14:textId="77777777" w:rsidR="00A33F8D" w:rsidRDefault="00A33F8D" w:rsidP="00A33F8D">
      <w:pPr>
        <w:suppressAutoHyphens/>
        <w:rPr>
          <w:b/>
        </w:rPr>
      </w:pPr>
      <w:r>
        <w:rPr>
          <w:b/>
        </w:rPr>
        <w:lastRenderedPageBreak/>
        <w:t xml:space="preserve">SECTION I:  ANTICIPATED RESPONSE TACTICS, WASTE STREAMS AND </w:t>
      </w:r>
      <w:r w:rsidRPr="003021A4">
        <w:rPr>
          <w:b/>
        </w:rPr>
        <w:t>DESIGNATION</w:t>
      </w:r>
      <w:r>
        <w:rPr>
          <w:b/>
        </w:rPr>
        <w:t xml:space="preserve"> OF SPILLED MATERIAL</w:t>
      </w:r>
    </w:p>
    <w:p w14:paraId="2436ED93" w14:textId="77777777" w:rsidR="00A33F8D" w:rsidRPr="003021A4" w:rsidRDefault="00A33F8D" w:rsidP="00A33F8D">
      <w:pPr>
        <w:suppressAutoHyphens/>
        <w:rPr>
          <w:b/>
        </w:rPr>
      </w:pPr>
    </w:p>
    <w:p w14:paraId="2436ED94" w14:textId="77777777" w:rsidR="00A33F8D" w:rsidRPr="00994195" w:rsidRDefault="00A33F8D" w:rsidP="00A33F8D">
      <w:pPr>
        <w:rPr>
          <w:szCs w:val="24"/>
        </w:rPr>
      </w:pPr>
      <w:r w:rsidRPr="00994195">
        <w:rPr>
          <w:szCs w:val="24"/>
        </w:rPr>
        <w:t>Attached to this plan is a completed</w:t>
      </w:r>
      <w:r>
        <w:rPr>
          <w:szCs w:val="24"/>
        </w:rPr>
        <w:t xml:space="preserve"> Waste Stream Analysis Form. This form is used to determine the waste streams that will be generated from the response tactics approved for the incident, and to  </w:t>
      </w:r>
    </w:p>
    <w:p w14:paraId="2436ED95" w14:textId="77777777" w:rsidR="00A33F8D" w:rsidRDefault="00A33F8D" w:rsidP="00A33F8D">
      <w:pPr>
        <w:rPr>
          <w:rFonts w:ascii="Garamond" w:hAnsi="Garamond" w:cs="Garamond"/>
          <w:spacing w:val="-3"/>
          <w:sz w:val="36"/>
          <w:szCs w:val="36"/>
        </w:rPr>
      </w:pPr>
    </w:p>
    <w:p w14:paraId="2436ED96" w14:textId="77777777" w:rsidR="00A33F8D" w:rsidRDefault="00A33F8D" w:rsidP="00A33F8D">
      <w:pPr>
        <w:rPr>
          <w:szCs w:val="24"/>
        </w:rPr>
      </w:pPr>
      <w:r>
        <w:rPr>
          <w:szCs w:val="24"/>
        </w:rPr>
        <w:t>The spilled material was deemed (non-) dangerous waste based on the following:</w:t>
      </w:r>
    </w:p>
    <w:p w14:paraId="2436ED97" w14:textId="77777777" w:rsidR="00A33F8D" w:rsidRDefault="00A33F8D" w:rsidP="00A33F8D">
      <w:pPr>
        <w:rPr>
          <w:szCs w:val="24"/>
        </w:rPr>
      </w:pPr>
    </w:p>
    <w:p w14:paraId="2436ED98" w14:textId="77777777" w:rsidR="00A33F8D" w:rsidRDefault="00A33F8D" w:rsidP="00A33F8D">
      <w:pPr>
        <w:rPr>
          <w:rFonts w:ascii="Garamond" w:hAnsi="Garamond" w:cs="Garamond"/>
          <w:spacing w:val="-3"/>
          <w:szCs w:val="24"/>
        </w:rPr>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r w:rsidRPr="0093176F">
        <w:rPr>
          <w:rFonts w:ascii="Garamond" w:hAnsi="Garamond" w:cs="Garamond"/>
          <w:spacing w:val="-3"/>
          <w:szCs w:val="24"/>
        </w:rPr>
        <w:tab/>
      </w:r>
      <w:r>
        <w:rPr>
          <w:rFonts w:ascii="Garamond" w:hAnsi="Garamond" w:cs="Garamond"/>
          <w:spacing w:val="-3"/>
          <w:szCs w:val="24"/>
        </w:rPr>
        <w:t>Sampling will be/has been conducted. A separate sampling plan is being developed.</w:t>
      </w:r>
    </w:p>
    <w:p w14:paraId="2436ED99" w14:textId="77777777" w:rsidR="00A33F8D" w:rsidRDefault="00A33F8D" w:rsidP="00A33F8D">
      <w:pPr>
        <w:rPr>
          <w:rFonts w:ascii="Garamond" w:hAnsi="Garamond" w:cs="Garamond"/>
          <w:spacing w:val="-3"/>
          <w:szCs w:val="24"/>
        </w:rPr>
      </w:pPr>
    </w:p>
    <w:p w14:paraId="2436ED9A" w14:textId="77777777" w:rsidR="00A33F8D" w:rsidRDefault="00A33F8D" w:rsidP="00A33F8D">
      <w:pPr>
        <w:rPr>
          <w:szCs w:val="24"/>
        </w:rPr>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r w:rsidRPr="0093176F">
        <w:rPr>
          <w:rFonts w:ascii="Garamond" w:hAnsi="Garamond" w:cs="Garamond"/>
          <w:spacing w:val="-3"/>
          <w:szCs w:val="24"/>
        </w:rPr>
        <w:tab/>
      </w:r>
      <w:r>
        <w:rPr>
          <w:rFonts w:ascii="Garamond" w:hAnsi="Garamond" w:cs="Garamond"/>
          <w:spacing w:val="-3"/>
          <w:szCs w:val="24"/>
        </w:rPr>
        <w:t>Safety Data Sheet attached</w:t>
      </w:r>
    </w:p>
    <w:p w14:paraId="2436ED9B" w14:textId="77777777" w:rsidR="00A33F8D" w:rsidRPr="003230D8" w:rsidRDefault="00A33F8D" w:rsidP="00A33F8D">
      <w:pPr>
        <w:rPr>
          <w:szCs w:val="24"/>
        </w:rPr>
      </w:pPr>
    </w:p>
    <w:p w14:paraId="2436ED9C" w14:textId="77777777" w:rsidR="00A33F8D" w:rsidRDefault="00A33F8D" w:rsidP="00A33F8D">
      <w:pPr>
        <w:suppressAutoHyphens/>
      </w:pPr>
      <w:r>
        <w:rPr>
          <w:b/>
        </w:rPr>
        <w:t>SECTION II:  WASTE COLLECTION AND SEGREGATION</w:t>
      </w:r>
    </w:p>
    <w:p w14:paraId="2436ED9D" w14:textId="77777777" w:rsidR="00A33F8D" w:rsidRDefault="00A33F8D" w:rsidP="00A33F8D">
      <w:pPr>
        <w:suppressAutoHyphens/>
      </w:pPr>
    </w:p>
    <w:p w14:paraId="2436ED9E" w14:textId="77777777" w:rsidR="00A33F8D" w:rsidRDefault="00A33F8D" w:rsidP="00A33F8D">
      <w:pPr>
        <w:suppressAutoHyphens/>
        <w:rPr>
          <w:szCs w:val="24"/>
        </w:rPr>
      </w:pPr>
      <w:r>
        <w:rPr>
          <w:szCs w:val="24"/>
        </w:rPr>
        <w:t xml:space="preserve">Waste will be collected and kept segregated to facilitate final disposal and for use in determining the volume spilled </w:t>
      </w:r>
      <w:r w:rsidRPr="00DF1094">
        <w:rPr>
          <w:szCs w:val="24"/>
        </w:rPr>
        <w:t xml:space="preserve">and recovered. </w:t>
      </w:r>
      <w:r>
        <w:rPr>
          <w:szCs w:val="24"/>
        </w:rPr>
        <w:t>The following measures will be taken:</w:t>
      </w:r>
    </w:p>
    <w:p w14:paraId="2436ED9F" w14:textId="77777777" w:rsidR="00A33F8D" w:rsidRDefault="00A33F8D" w:rsidP="00A33F8D">
      <w:pPr>
        <w:suppressAutoHyphens/>
        <w:rPr>
          <w:szCs w:val="24"/>
        </w:rPr>
      </w:pPr>
    </w:p>
    <w:p w14:paraId="2436EDA0" w14:textId="77777777" w:rsidR="00A33F8D" w:rsidRDefault="00A33F8D" w:rsidP="00A33F8D">
      <w:pPr>
        <w:suppressAutoHyphens/>
        <w:rPr>
          <w:szCs w:val="24"/>
        </w:rPr>
      </w:pPr>
      <w:r>
        <w:rPr>
          <w:szCs w:val="24"/>
        </w:rPr>
        <w:t>Interim Waste Storage Areas have been established at these locations:</w:t>
      </w:r>
    </w:p>
    <w:p w14:paraId="2436EDA1" w14:textId="77777777" w:rsidR="00A33F8D" w:rsidRDefault="00A33F8D" w:rsidP="00A33F8D">
      <w:pPr>
        <w:suppressAutoHyphens/>
        <w:rPr>
          <w:szCs w:val="24"/>
        </w:rPr>
      </w:pPr>
    </w:p>
    <w:tbl>
      <w:tblPr>
        <w:tblStyle w:val="TableGrid"/>
        <w:tblW w:w="0" w:type="auto"/>
        <w:tblLook w:val="04A0" w:firstRow="1" w:lastRow="0" w:firstColumn="1" w:lastColumn="0" w:noHBand="0" w:noVBand="1"/>
      </w:tblPr>
      <w:tblGrid>
        <w:gridCol w:w="2636"/>
        <w:gridCol w:w="2637"/>
        <w:gridCol w:w="2637"/>
      </w:tblGrid>
      <w:tr w:rsidR="00A33F8D" w14:paraId="2436EDA5" w14:textId="77777777" w:rsidTr="00CC2A3A">
        <w:tc>
          <w:tcPr>
            <w:tcW w:w="2636" w:type="dxa"/>
          </w:tcPr>
          <w:p w14:paraId="2436EDA2" w14:textId="77777777" w:rsidR="00A33F8D" w:rsidRDefault="00A33F8D" w:rsidP="00CC2A3A">
            <w:pPr>
              <w:suppressAutoHyphens/>
              <w:rPr>
                <w:szCs w:val="24"/>
              </w:rPr>
            </w:pPr>
            <w:r>
              <w:rPr>
                <w:szCs w:val="24"/>
              </w:rPr>
              <w:t>Name and Address</w:t>
            </w:r>
          </w:p>
        </w:tc>
        <w:tc>
          <w:tcPr>
            <w:tcW w:w="2637" w:type="dxa"/>
          </w:tcPr>
          <w:p w14:paraId="2436EDA3" w14:textId="77777777" w:rsidR="00A33F8D" w:rsidRDefault="00A33F8D" w:rsidP="00CC2A3A">
            <w:pPr>
              <w:suppressAutoHyphens/>
              <w:rPr>
                <w:szCs w:val="24"/>
              </w:rPr>
            </w:pPr>
            <w:r>
              <w:rPr>
                <w:szCs w:val="24"/>
              </w:rPr>
              <w:t>Waste Type</w:t>
            </w:r>
          </w:p>
        </w:tc>
        <w:tc>
          <w:tcPr>
            <w:tcW w:w="2637" w:type="dxa"/>
          </w:tcPr>
          <w:p w14:paraId="2436EDA4" w14:textId="77777777" w:rsidR="00A33F8D" w:rsidRDefault="00A33F8D" w:rsidP="00CC2A3A">
            <w:pPr>
              <w:suppressAutoHyphens/>
              <w:rPr>
                <w:szCs w:val="24"/>
              </w:rPr>
            </w:pPr>
          </w:p>
        </w:tc>
      </w:tr>
      <w:tr w:rsidR="00A33F8D" w14:paraId="2436EDA9" w14:textId="77777777" w:rsidTr="00CC2A3A">
        <w:tc>
          <w:tcPr>
            <w:tcW w:w="2636" w:type="dxa"/>
          </w:tcPr>
          <w:p w14:paraId="2436EDA6" w14:textId="77777777" w:rsidR="00A33F8D" w:rsidRDefault="00A33F8D" w:rsidP="00CC2A3A">
            <w:pPr>
              <w:suppressAutoHyphens/>
              <w:rPr>
                <w:szCs w:val="24"/>
              </w:rPr>
            </w:pPr>
          </w:p>
        </w:tc>
        <w:tc>
          <w:tcPr>
            <w:tcW w:w="2637" w:type="dxa"/>
          </w:tcPr>
          <w:p w14:paraId="2436EDA7" w14:textId="77777777" w:rsidR="00A33F8D" w:rsidRDefault="00A33F8D" w:rsidP="00CC2A3A">
            <w:pPr>
              <w:suppressAutoHyphens/>
              <w:rPr>
                <w:szCs w:val="24"/>
              </w:rPr>
            </w:pPr>
          </w:p>
        </w:tc>
        <w:tc>
          <w:tcPr>
            <w:tcW w:w="2637" w:type="dxa"/>
          </w:tcPr>
          <w:p w14:paraId="2436EDA8" w14:textId="77777777" w:rsidR="00A33F8D" w:rsidRDefault="00A33F8D" w:rsidP="00CC2A3A">
            <w:pPr>
              <w:suppressAutoHyphens/>
              <w:rPr>
                <w:szCs w:val="24"/>
              </w:rPr>
            </w:pPr>
          </w:p>
        </w:tc>
      </w:tr>
      <w:tr w:rsidR="00A33F8D" w14:paraId="2436EDAD" w14:textId="77777777" w:rsidTr="00CC2A3A">
        <w:tc>
          <w:tcPr>
            <w:tcW w:w="2636" w:type="dxa"/>
          </w:tcPr>
          <w:p w14:paraId="2436EDAA" w14:textId="77777777" w:rsidR="00A33F8D" w:rsidRDefault="00A33F8D" w:rsidP="00CC2A3A">
            <w:pPr>
              <w:suppressAutoHyphens/>
              <w:rPr>
                <w:szCs w:val="24"/>
              </w:rPr>
            </w:pPr>
          </w:p>
        </w:tc>
        <w:tc>
          <w:tcPr>
            <w:tcW w:w="2637" w:type="dxa"/>
          </w:tcPr>
          <w:p w14:paraId="2436EDAB" w14:textId="77777777" w:rsidR="00A33F8D" w:rsidRDefault="00A33F8D" w:rsidP="00CC2A3A">
            <w:pPr>
              <w:suppressAutoHyphens/>
              <w:rPr>
                <w:szCs w:val="24"/>
              </w:rPr>
            </w:pPr>
          </w:p>
        </w:tc>
        <w:tc>
          <w:tcPr>
            <w:tcW w:w="2637" w:type="dxa"/>
          </w:tcPr>
          <w:p w14:paraId="2436EDAC" w14:textId="77777777" w:rsidR="00A33F8D" w:rsidRDefault="00A33F8D" w:rsidP="00CC2A3A">
            <w:pPr>
              <w:suppressAutoHyphens/>
              <w:rPr>
                <w:szCs w:val="24"/>
              </w:rPr>
            </w:pPr>
          </w:p>
        </w:tc>
      </w:tr>
      <w:tr w:rsidR="00A33F8D" w14:paraId="2436EDB1" w14:textId="77777777" w:rsidTr="00CC2A3A">
        <w:tc>
          <w:tcPr>
            <w:tcW w:w="2636" w:type="dxa"/>
          </w:tcPr>
          <w:p w14:paraId="2436EDAE" w14:textId="77777777" w:rsidR="00A33F8D" w:rsidRDefault="00A33F8D" w:rsidP="00CC2A3A">
            <w:pPr>
              <w:suppressAutoHyphens/>
              <w:rPr>
                <w:szCs w:val="24"/>
              </w:rPr>
            </w:pPr>
          </w:p>
        </w:tc>
        <w:tc>
          <w:tcPr>
            <w:tcW w:w="2637" w:type="dxa"/>
          </w:tcPr>
          <w:p w14:paraId="2436EDAF" w14:textId="77777777" w:rsidR="00A33F8D" w:rsidRDefault="00A33F8D" w:rsidP="00CC2A3A">
            <w:pPr>
              <w:suppressAutoHyphens/>
              <w:rPr>
                <w:szCs w:val="24"/>
              </w:rPr>
            </w:pPr>
          </w:p>
        </w:tc>
        <w:tc>
          <w:tcPr>
            <w:tcW w:w="2637" w:type="dxa"/>
          </w:tcPr>
          <w:p w14:paraId="2436EDB0" w14:textId="77777777" w:rsidR="00A33F8D" w:rsidRDefault="00A33F8D" w:rsidP="00CC2A3A">
            <w:pPr>
              <w:suppressAutoHyphens/>
              <w:rPr>
                <w:szCs w:val="24"/>
              </w:rPr>
            </w:pPr>
          </w:p>
        </w:tc>
      </w:tr>
      <w:tr w:rsidR="00A33F8D" w14:paraId="2436EDB5" w14:textId="77777777" w:rsidTr="00CC2A3A">
        <w:tc>
          <w:tcPr>
            <w:tcW w:w="2636" w:type="dxa"/>
          </w:tcPr>
          <w:p w14:paraId="2436EDB2" w14:textId="77777777" w:rsidR="00A33F8D" w:rsidRDefault="00A33F8D" w:rsidP="00CC2A3A">
            <w:pPr>
              <w:suppressAutoHyphens/>
              <w:rPr>
                <w:szCs w:val="24"/>
              </w:rPr>
            </w:pPr>
          </w:p>
        </w:tc>
        <w:tc>
          <w:tcPr>
            <w:tcW w:w="2637" w:type="dxa"/>
          </w:tcPr>
          <w:p w14:paraId="2436EDB3" w14:textId="77777777" w:rsidR="00A33F8D" w:rsidRDefault="00A33F8D" w:rsidP="00CC2A3A">
            <w:pPr>
              <w:suppressAutoHyphens/>
              <w:rPr>
                <w:szCs w:val="24"/>
              </w:rPr>
            </w:pPr>
          </w:p>
        </w:tc>
        <w:tc>
          <w:tcPr>
            <w:tcW w:w="2637" w:type="dxa"/>
          </w:tcPr>
          <w:p w14:paraId="2436EDB4" w14:textId="77777777" w:rsidR="00A33F8D" w:rsidRDefault="00A33F8D" w:rsidP="00CC2A3A">
            <w:pPr>
              <w:suppressAutoHyphens/>
              <w:rPr>
                <w:szCs w:val="24"/>
              </w:rPr>
            </w:pPr>
          </w:p>
        </w:tc>
      </w:tr>
    </w:tbl>
    <w:p w14:paraId="2436EDB6" w14:textId="77777777" w:rsidR="00A33F8D" w:rsidRDefault="00A33F8D" w:rsidP="00A33F8D">
      <w:pPr>
        <w:suppressAutoHyphens/>
        <w:rPr>
          <w:szCs w:val="24"/>
        </w:rPr>
      </w:pPr>
    </w:p>
    <w:bookmarkStart w:id="1" w:name="Check3"/>
    <w:p w14:paraId="2436EDB7" w14:textId="77777777" w:rsidR="00A33F8D" w:rsidRPr="0093176F" w:rsidRDefault="00A33F8D" w:rsidP="00A33F8D">
      <w:pPr>
        <w:keepNext/>
        <w:keepLines/>
        <w:tabs>
          <w:tab w:val="left" w:pos="540"/>
          <w:tab w:val="left" w:pos="900"/>
        </w:tabs>
        <w:suppressAutoHyphens/>
        <w:rPr>
          <w:rFonts w:ascii="Garamond" w:hAnsi="Garamond" w:cs="Garamond"/>
          <w:spacing w:val="-3"/>
          <w:sz w:val="28"/>
          <w:szCs w:val="28"/>
        </w:rPr>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bookmarkEnd w:id="1"/>
      <w:r w:rsidRPr="0093176F">
        <w:rPr>
          <w:rFonts w:ascii="Garamond" w:hAnsi="Garamond" w:cs="Garamond"/>
          <w:spacing w:val="-3"/>
          <w:szCs w:val="24"/>
        </w:rPr>
        <w:tab/>
      </w:r>
      <w:r w:rsidRPr="000666D4">
        <w:rPr>
          <w:lang w:eastAsia="ko-KR"/>
        </w:rPr>
        <w:t xml:space="preserve">The Environmental Unit </w:t>
      </w:r>
      <w:r>
        <w:rPr>
          <w:lang w:eastAsia="ko-KR"/>
        </w:rPr>
        <w:t xml:space="preserve">has </w:t>
      </w:r>
      <w:r w:rsidRPr="000666D4">
        <w:rPr>
          <w:lang w:eastAsia="ko-KR"/>
        </w:rPr>
        <w:t xml:space="preserve">evaluated the interim storage sites for </w:t>
      </w:r>
      <w:r>
        <w:rPr>
          <w:lang w:eastAsia="ko-KR"/>
        </w:rPr>
        <w:t>potential existence of resources at risk and has considered the need for any required consultations or modifications.</w:t>
      </w:r>
    </w:p>
    <w:p w14:paraId="2436EDB8" w14:textId="77777777" w:rsidR="00A33F8D" w:rsidRDefault="00A33F8D" w:rsidP="00A33F8D">
      <w:pPr>
        <w:pStyle w:val="BodyText2"/>
        <w:spacing w:after="0" w:line="240" w:lineRule="auto"/>
      </w:pPr>
    </w:p>
    <w:p w14:paraId="2436EDB9" w14:textId="77777777" w:rsidR="00A33F8D" w:rsidRDefault="00A33F8D" w:rsidP="00A33F8D">
      <w:pPr>
        <w:pStyle w:val="BodyText2"/>
        <w:keepNext/>
        <w:keepLines/>
        <w:spacing w:after="0" w:line="240" w:lineRule="auto"/>
      </w:pPr>
      <w:r>
        <w:t>The following conditions will be met at each site:</w:t>
      </w:r>
    </w:p>
    <w:p w14:paraId="2436EDBA" w14:textId="77777777" w:rsidR="00A33F8D" w:rsidRDefault="00A33F8D" w:rsidP="00A33F8D">
      <w:pPr>
        <w:pStyle w:val="BodyText2"/>
        <w:keepNext/>
        <w:keepLines/>
        <w:spacing w:after="0" w:line="240" w:lineRule="auto"/>
      </w:pPr>
    </w:p>
    <w:p w14:paraId="2436EDBB" w14:textId="77777777" w:rsidR="00A33F8D" w:rsidRDefault="00A33F8D" w:rsidP="00A33F8D">
      <w:pPr>
        <w:pStyle w:val="BodyText2"/>
        <w:keepNext/>
        <w:keepLines/>
        <w:spacing w:after="0" w:line="240" w:lineRule="auto"/>
      </w:pPr>
      <w:r>
        <w:t>These measures will be used to return the interim storage sites to their original condition at the end of the response:</w:t>
      </w:r>
    </w:p>
    <w:p w14:paraId="2436EDBC" w14:textId="77777777" w:rsidR="00A33F8D" w:rsidRDefault="00A33F8D" w:rsidP="00A33F8D">
      <w:pPr>
        <w:pStyle w:val="BodyText2"/>
        <w:spacing w:after="0" w:line="240" w:lineRule="auto"/>
      </w:pPr>
    </w:p>
    <w:p w14:paraId="2436EDBD" w14:textId="77777777" w:rsidR="00A33F8D" w:rsidRDefault="00A33F8D" w:rsidP="00A33F8D">
      <w:pPr>
        <w:pStyle w:val="BodyText2"/>
        <w:spacing w:after="0" w:line="240" w:lineRule="auto"/>
      </w:pPr>
    </w:p>
    <w:p w14:paraId="2436EDBE" w14:textId="77777777" w:rsidR="00A33F8D" w:rsidRDefault="00A33F8D" w:rsidP="00A33F8D">
      <w:pPr>
        <w:pStyle w:val="BodyText2"/>
        <w:spacing w:after="0" w:line="240" w:lineRule="auto"/>
        <w:rPr>
          <w:rFonts w:ascii="Calibri" w:hAnsi="Calibri"/>
          <w:b/>
        </w:rPr>
      </w:pPr>
      <w:r>
        <w:rPr>
          <w:rFonts w:ascii="Calibri" w:hAnsi="Calibri"/>
          <w:b/>
        </w:rPr>
        <w:t xml:space="preserve">B. </w:t>
      </w:r>
      <w:r w:rsidRPr="00677944">
        <w:rPr>
          <w:rFonts w:ascii="Calibri" w:hAnsi="Calibri"/>
          <w:b/>
        </w:rPr>
        <w:t xml:space="preserve">INTERIM </w:t>
      </w:r>
      <w:r>
        <w:rPr>
          <w:rFonts w:ascii="Calibri" w:hAnsi="Calibri"/>
          <w:b/>
        </w:rPr>
        <w:t>ON WATER</w:t>
      </w:r>
      <w:r w:rsidRPr="00677944">
        <w:rPr>
          <w:rFonts w:ascii="Calibri" w:hAnsi="Calibri"/>
          <w:b/>
        </w:rPr>
        <w:t xml:space="preserve"> STORAGE OF </w:t>
      </w:r>
      <w:r>
        <w:rPr>
          <w:rFonts w:ascii="Calibri" w:hAnsi="Calibri"/>
          <w:b/>
        </w:rPr>
        <w:t>LIQUID</w:t>
      </w:r>
      <w:r w:rsidRPr="00677944">
        <w:rPr>
          <w:rFonts w:ascii="Calibri" w:hAnsi="Calibri"/>
          <w:b/>
        </w:rPr>
        <w:t xml:space="preserve"> MATERIAL</w:t>
      </w:r>
      <w:r>
        <w:rPr>
          <w:rFonts w:ascii="Calibri" w:hAnsi="Calibri"/>
          <w:b/>
        </w:rPr>
        <w:t xml:space="preserve">S </w:t>
      </w:r>
    </w:p>
    <w:p w14:paraId="2436EDBF" w14:textId="77777777" w:rsidR="00A33F8D" w:rsidRDefault="00A33F8D" w:rsidP="00A33F8D">
      <w:pPr>
        <w:pStyle w:val="BodyText2"/>
        <w:spacing w:after="0" w:line="240" w:lineRule="auto"/>
        <w:rPr>
          <w:rFonts w:ascii="Calibri" w:hAnsi="Calibri"/>
          <w:b/>
        </w:rPr>
      </w:pPr>
    </w:p>
    <w:p w14:paraId="2436EDC0" w14:textId="77777777" w:rsidR="00A33F8D" w:rsidRPr="00575C3B" w:rsidRDefault="00A33F8D" w:rsidP="00A33F8D">
      <w:pPr>
        <w:pStyle w:val="BodyText2"/>
        <w:keepNext/>
        <w:keepLines/>
        <w:spacing w:after="0" w:line="240" w:lineRule="auto"/>
      </w:pPr>
      <w:r w:rsidRPr="00575C3B">
        <w:t>Describe skimmers and barges</w:t>
      </w:r>
    </w:p>
    <w:p w14:paraId="2436EDC1" w14:textId="77777777" w:rsidR="00A33F8D" w:rsidRDefault="00A33F8D" w:rsidP="00A33F8D">
      <w:pPr>
        <w:pStyle w:val="BodyText2"/>
        <w:spacing w:after="0" w:line="240" w:lineRule="auto"/>
        <w:rPr>
          <w:rFonts w:ascii="Calibri" w:hAnsi="Calibri"/>
          <w:b/>
        </w:rPr>
      </w:pPr>
    </w:p>
    <w:p w14:paraId="2436EDC2" w14:textId="77777777" w:rsidR="00A33F8D" w:rsidRDefault="00A33F8D" w:rsidP="00A33F8D">
      <w:pPr>
        <w:pStyle w:val="BodyText2"/>
        <w:spacing w:after="0" w:line="240" w:lineRule="auto"/>
        <w:rPr>
          <w:rFonts w:ascii="Calibri" w:hAnsi="Calibri"/>
          <w:b/>
        </w:rPr>
      </w:pPr>
      <w:r>
        <w:rPr>
          <w:rFonts w:ascii="Calibri" w:hAnsi="Calibri"/>
          <w:b/>
        </w:rPr>
        <w:t xml:space="preserve">C. </w:t>
      </w:r>
      <w:r w:rsidRPr="00677944">
        <w:rPr>
          <w:rFonts w:ascii="Calibri" w:hAnsi="Calibri"/>
          <w:b/>
        </w:rPr>
        <w:t xml:space="preserve">INTERIM </w:t>
      </w:r>
      <w:r>
        <w:rPr>
          <w:rFonts w:ascii="Calibri" w:hAnsi="Calibri"/>
          <w:b/>
        </w:rPr>
        <w:t>SHORESIDE/NEARSHORE</w:t>
      </w:r>
      <w:r w:rsidRPr="00677944">
        <w:rPr>
          <w:rFonts w:ascii="Calibri" w:hAnsi="Calibri"/>
          <w:b/>
        </w:rPr>
        <w:t xml:space="preserve"> STORAGE OF </w:t>
      </w:r>
      <w:r>
        <w:rPr>
          <w:rFonts w:ascii="Calibri" w:hAnsi="Calibri"/>
          <w:b/>
        </w:rPr>
        <w:t>LIQUID</w:t>
      </w:r>
      <w:r w:rsidRPr="00677944">
        <w:rPr>
          <w:rFonts w:ascii="Calibri" w:hAnsi="Calibri"/>
          <w:b/>
        </w:rPr>
        <w:t xml:space="preserve"> MATERIAL</w:t>
      </w:r>
      <w:r>
        <w:rPr>
          <w:rFonts w:ascii="Calibri" w:hAnsi="Calibri"/>
          <w:b/>
        </w:rPr>
        <w:t xml:space="preserve">S </w:t>
      </w:r>
    </w:p>
    <w:p w14:paraId="2436EDC3" w14:textId="77777777" w:rsidR="00A33F8D" w:rsidRDefault="00A33F8D" w:rsidP="00A33F8D">
      <w:pPr>
        <w:pStyle w:val="BodyText2"/>
        <w:spacing w:after="0" w:line="240" w:lineRule="auto"/>
      </w:pPr>
    </w:p>
    <w:p w14:paraId="2436EDC4" w14:textId="77777777" w:rsidR="00A33F8D" w:rsidRDefault="00A33F8D" w:rsidP="00A33F8D">
      <w:pPr>
        <w:suppressAutoHyphens/>
      </w:pPr>
    </w:p>
    <w:p w14:paraId="2436EDC5" w14:textId="77777777" w:rsidR="00A33F8D" w:rsidRDefault="00A33F8D" w:rsidP="00A33F8D">
      <w:pPr>
        <w:suppressAutoHyphens/>
      </w:pPr>
      <w:r>
        <w:t>Describe nearshore recovery operations for liquids and describe shoreside storage</w:t>
      </w:r>
    </w:p>
    <w:p w14:paraId="2436EDC6" w14:textId="77777777" w:rsidR="00A33F8D" w:rsidRDefault="00A33F8D" w:rsidP="00A33F8D">
      <w:pPr>
        <w:suppressAutoHyphens/>
        <w:rPr>
          <w:i/>
        </w:rPr>
      </w:pPr>
    </w:p>
    <w:p w14:paraId="2436EDC7" w14:textId="77777777" w:rsidR="00A33F8D" w:rsidRPr="00C80A52" w:rsidRDefault="00A33F8D" w:rsidP="00A33F8D">
      <w:pPr>
        <w:suppressAutoHyphens/>
        <w:rPr>
          <w:rFonts w:ascii="Calibri" w:hAnsi="Calibri"/>
          <w:b/>
          <w:bCs/>
          <w:szCs w:val="24"/>
        </w:rPr>
      </w:pPr>
      <w:r>
        <w:rPr>
          <w:rFonts w:ascii="Calibri" w:hAnsi="Calibri"/>
          <w:b/>
          <w:bCs/>
          <w:szCs w:val="24"/>
        </w:rPr>
        <w:t>SECTION III DECANTING</w:t>
      </w:r>
    </w:p>
    <w:p w14:paraId="2436EDC8" w14:textId="77777777" w:rsidR="00A33F8D" w:rsidRDefault="00A33F8D" w:rsidP="00A33F8D">
      <w:pPr>
        <w:suppressAutoHyphens/>
      </w:pPr>
    </w:p>
    <w:p w14:paraId="2436EDC9" w14:textId="77777777" w:rsidR="00A33F8D" w:rsidRDefault="00A33F8D" w:rsidP="00A33F8D">
      <w:pPr>
        <w:suppressAutoHyphens/>
      </w:pPr>
      <w:r w:rsidRPr="00C80A52">
        <w:t>Describe decanting operations, if applicable. Attach decanting authorization form (if approved).</w:t>
      </w:r>
    </w:p>
    <w:p w14:paraId="2436EDCA" w14:textId="77777777" w:rsidR="00A33F8D" w:rsidRPr="00C80A52" w:rsidRDefault="00A33F8D" w:rsidP="00A33F8D">
      <w:pPr>
        <w:suppressAutoHyphens/>
      </w:pPr>
    </w:p>
    <w:p w14:paraId="2436EDCB" w14:textId="77777777" w:rsidR="00A33F8D" w:rsidRDefault="00A33F8D" w:rsidP="00A33F8D">
      <w:pPr>
        <w:suppressAutoHyphens/>
        <w:rPr>
          <w:i/>
        </w:rPr>
      </w:pPr>
    </w:p>
    <w:p w14:paraId="2436EDCC" w14:textId="77777777" w:rsidR="00A33F8D" w:rsidRPr="00C80A52" w:rsidRDefault="00A33F8D" w:rsidP="00A33F8D">
      <w:pPr>
        <w:pStyle w:val="Heading6"/>
        <w:rPr>
          <w:rFonts w:ascii="Calibri" w:hAnsi="Calibri"/>
          <w:b/>
        </w:rPr>
      </w:pPr>
      <w:r>
        <w:rPr>
          <w:rFonts w:ascii="Calibri" w:hAnsi="Calibri"/>
          <w:b/>
        </w:rPr>
        <w:t>SECTION IV W</w:t>
      </w:r>
      <w:r w:rsidRPr="00C80A52">
        <w:rPr>
          <w:rFonts w:ascii="Calibri" w:hAnsi="Calibri"/>
          <w:b/>
        </w:rPr>
        <w:t>ASHINGTON STATE OIL RECOVERY CREDIT FOR NATURAL RESOURCE DAMAGES</w:t>
      </w:r>
    </w:p>
    <w:p w14:paraId="2436EDCD" w14:textId="77777777" w:rsidR="00A33F8D" w:rsidRDefault="00A33F8D" w:rsidP="00A33F8D">
      <w:pPr>
        <w:suppressAutoHyphens/>
      </w:pPr>
    </w:p>
    <w:p w14:paraId="2436EDCE" w14:textId="77777777" w:rsidR="00A33F8D" w:rsidRDefault="00A33F8D" w:rsidP="00A33F8D">
      <w:pPr>
        <w:suppressAutoHyphens/>
      </w:pPr>
      <w:r>
        <w:t>If the responsible party will seek credit for oil recovery under Washington State’s Natural Resource Damage Assessment (RDA) process, additional segregation is required for product collected during the first 24 hours (non-persistent oils) or 48 hours after the oil release (persistent oils) (some conditions apply such as effectively contained and off of shoreline).  Detailed guidance on the credit and segregation/measurement methods can be obtained from the Washington Department of Ecology document “Credit for Oil Recovery,” and WAC 173-183 (WAC 173-183-870).  Also see Washington Department of Ecology document “Compensation Schedule Credit for Oil Recovery, RDA Committee Resolution 96-1”.</w:t>
      </w:r>
    </w:p>
    <w:p w14:paraId="2436EDCF" w14:textId="77777777" w:rsidR="00A33F8D" w:rsidRDefault="00A33F8D" w:rsidP="00A33F8D">
      <w:pPr>
        <w:suppressAutoHyphens/>
      </w:pPr>
    </w:p>
    <w:p w14:paraId="2436EDD0" w14:textId="77777777" w:rsidR="00A33F8D" w:rsidRDefault="00A33F8D" w:rsidP="00A33F8D">
      <w:pPr>
        <w:suppressAutoHyphens/>
      </w:pPr>
    </w:p>
    <w:p w14:paraId="2436EDD1" w14:textId="77777777" w:rsidR="00A33F8D" w:rsidRDefault="00A33F8D" w:rsidP="00A33F8D">
      <w:pPr>
        <w:suppressAutoHyphens/>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r>
        <w:rPr>
          <w:rFonts w:ascii="Garamond" w:hAnsi="Garamond" w:cs="Garamond"/>
          <w:spacing w:val="-3"/>
          <w:sz w:val="36"/>
          <w:szCs w:val="36"/>
        </w:rPr>
        <w:t xml:space="preserve">  </w:t>
      </w:r>
      <w:r>
        <w:t>Check this box if the Responsible Party intends to seek Washington State recovery credit, and seek advice from an Ecology representative on how to XXXX</w:t>
      </w:r>
    </w:p>
    <w:p w14:paraId="2436EDD2" w14:textId="77777777" w:rsidR="00A33F8D" w:rsidRDefault="00A33F8D" w:rsidP="00A33F8D">
      <w:pPr>
        <w:suppressAutoHyphens/>
      </w:pPr>
      <w:r>
        <w:t>Segregation description here if using the state</w:t>
      </w:r>
    </w:p>
    <w:p w14:paraId="2436EDD3" w14:textId="77777777" w:rsidR="00A33F8D" w:rsidRDefault="00A33F8D" w:rsidP="00A33F8D">
      <w:pPr>
        <w:suppressAutoHyphens/>
      </w:pPr>
    </w:p>
    <w:p w14:paraId="2436EDD4" w14:textId="77777777" w:rsidR="00A33F8D" w:rsidRDefault="00A33F8D" w:rsidP="00A33F8D">
      <w:pPr>
        <w:suppressAutoHyphens/>
      </w:pPr>
      <w:r>
        <w:t>Reference to wildlife plan for animal carcasses</w:t>
      </w:r>
    </w:p>
    <w:p w14:paraId="2436EDD5" w14:textId="77777777" w:rsidR="00A33F8D" w:rsidRDefault="00A33F8D" w:rsidP="00A33F8D">
      <w:pPr>
        <w:suppressAutoHyphens/>
      </w:pPr>
    </w:p>
    <w:p w14:paraId="2436EDD6" w14:textId="77777777" w:rsidR="00A33F8D" w:rsidRDefault="00A33F8D" w:rsidP="00A33F8D">
      <w:pPr>
        <w:pStyle w:val="Default"/>
        <w:rPr>
          <w:b/>
          <w:bCs/>
          <w:color w:val="auto"/>
        </w:rPr>
      </w:pPr>
    </w:p>
    <w:p w14:paraId="2436EDD7" w14:textId="77777777" w:rsidR="00A33F8D" w:rsidRPr="00A56586" w:rsidRDefault="00A33F8D" w:rsidP="00A33F8D">
      <w:pPr>
        <w:pStyle w:val="Default"/>
        <w:rPr>
          <w:b/>
          <w:color w:val="auto"/>
        </w:rPr>
      </w:pPr>
      <w:r w:rsidRPr="00A56586">
        <w:rPr>
          <w:b/>
          <w:bCs/>
          <w:color w:val="auto"/>
        </w:rPr>
        <w:t>SECTION V</w:t>
      </w:r>
      <w:r>
        <w:rPr>
          <w:b/>
          <w:bCs/>
          <w:color w:val="auto"/>
        </w:rPr>
        <w:t>II</w:t>
      </w:r>
      <w:r w:rsidRPr="00A56586">
        <w:rPr>
          <w:b/>
          <w:bCs/>
          <w:color w:val="auto"/>
        </w:rPr>
        <w:t xml:space="preserve">: </w:t>
      </w:r>
      <w:r>
        <w:rPr>
          <w:b/>
          <w:bCs/>
          <w:color w:val="auto"/>
        </w:rPr>
        <w:t xml:space="preserve">WASTE GENERATED DURING </w:t>
      </w:r>
      <w:r w:rsidRPr="00A56586">
        <w:rPr>
          <w:b/>
          <w:bCs/>
          <w:color w:val="auto"/>
        </w:rPr>
        <w:t xml:space="preserve">WILDLIFE OPERATIONS </w:t>
      </w:r>
    </w:p>
    <w:p w14:paraId="2436EDD8" w14:textId="77777777" w:rsidR="00A33F8D" w:rsidRDefault="00A33F8D" w:rsidP="00A33F8D">
      <w:pPr>
        <w:pStyle w:val="Default"/>
        <w:rPr>
          <w:b/>
          <w:bCs/>
          <w:color w:val="auto"/>
        </w:rPr>
      </w:pPr>
    </w:p>
    <w:p w14:paraId="2436EDD9" w14:textId="77777777" w:rsidR="00A33F8D" w:rsidRPr="00A56586" w:rsidRDefault="00A33F8D" w:rsidP="00A33F8D">
      <w:pPr>
        <w:pStyle w:val="Default"/>
        <w:rPr>
          <w:b/>
          <w:color w:val="auto"/>
        </w:rPr>
      </w:pPr>
      <w:r w:rsidRPr="00A56586">
        <w:rPr>
          <w:b/>
          <w:bCs/>
          <w:color w:val="auto"/>
        </w:rPr>
        <w:t xml:space="preserve">A. Wildlife Collection and Rehabilitation </w:t>
      </w:r>
    </w:p>
    <w:p w14:paraId="2436EDDA" w14:textId="77777777" w:rsidR="00A33F8D" w:rsidRDefault="00A33F8D" w:rsidP="00A33F8D">
      <w:pPr>
        <w:rPr>
          <w:szCs w:val="24"/>
        </w:rPr>
      </w:pPr>
    </w:p>
    <w:p w14:paraId="2436EDDB" w14:textId="77777777" w:rsidR="00A33F8D" w:rsidRDefault="00A33F8D" w:rsidP="00A33F8D">
      <w:pPr>
        <w:rPr>
          <w:szCs w:val="24"/>
        </w:rPr>
      </w:pPr>
      <w:r w:rsidRPr="00A56586">
        <w:rPr>
          <w:szCs w:val="24"/>
        </w:rPr>
        <w:t xml:space="preserve">Oiled wildlife waste, such as oily PPE, towels, caging, and wash water generated from oiled wildlife response and rehabilitation activities </w:t>
      </w:r>
      <w:r>
        <w:rPr>
          <w:szCs w:val="24"/>
        </w:rPr>
        <w:t>are addressed in this plan.</w:t>
      </w:r>
      <w:r w:rsidRPr="00A56586">
        <w:rPr>
          <w:szCs w:val="24"/>
        </w:rPr>
        <w:t xml:space="preserve"> </w:t>
      </w:r>
      <w:r>
        <w:rPr>
          <w:szCs w:val="24"/>
        </w:rPr>
        <w:t xml:space="preserve"> </w:t>
      </w:r>
    </w:p>
    <w:p w14:paraId="2436EDDC" w14:textId="77777777" w:rsidR="00A33F8D" w:rsidRDefault="00A33F8D" w:rsidP="00A33F8D">
      <w:pPr>
        <w:rPr>
          <w:szCs w:val="24"/>
        </w:rPr>
      </w:pPr>
    </w:p>
    <w:p w14:paraId="2436EDDD" w14:textId="77777777" w:rsidR="00A33F8D" w:rsidRDefault="00A33F8D" w:rsidP="00A33F8D">
      <w:pPr>
        <w:rPr>
          <w:szCs w:val="24"/>
        </w:rPr>
      </w:pPr>
      <w:r w:rsidRPr="00A56586">
        <w:rPr>
          <w:szCs w:val="24"/>
        </w:rPr>
        <w:t xml:space="preserve">The search, collection, and rehabilitation of oiled wildlife </w:t>
      </w:r>
      <w:r>
        <w:rPr>
          <w:szCs w:val="24"/>
        </w:rPr>
        <w:t>can be a lengthy process</w:t>
      </w:r>
      <w:r w:rsidRPr="00A56586">
        <w:rPr>
          <w:szCs w:val="24"/>
        </w:rPr>
        <w:t xml:space="preserve">. </w:t>
      </w:r>
      <w:r>
        <w:rPr>
          <w:szCs w:val="24"/>
        </w:rPr>
        <w:t xml:space="preserve"> </w:t>
      </w:r>
      <w:r w:rsidRPr="00A56586">
        <w:rPr>
          <w:szCs w:val="24"/>
        </w:rPr>
        <w:t xml:space="preserve">Depending on the scope and scale of impacted wildlife, waste material from oiled wildlife collection and rehabilitation activities are likely to be generated several days, </w:t>
      </w:r>
      <w:r>
        <w:rPr>
          <w:szCs w:val="24"/>
        </w:rPr>
        <w:t xml:space="preserve">weeks, </w:t>
      </w:r>
      <w:r w:rsidRPr="00A56586">
        <w:rPr>
          <w:szCs w:val="24"/>
        </w:rPr>
        <w:t xml:space="preserve">or even months after other oil spill response </w:t>
      </w:r>
      <w:r>
        <w:rPr>
          <w:szCs w:val="24"/>
        </w:rPr>
        <w:t>operations</w:t>
      </w:r>
      <w:r w:rsidRPr="00A56586">
        <w:rPr>
          <w:szCs w:val="24"/>
        </w:rPr>
        <w:t xml:space="preserve"> have </w:t>
      </w:r>
      <w:r>
        <w:rPr>
          <w:szCs w:val="24"/>
        </w:rPr>
        <w:t>ended</w:t>
      </w:r>
      <w:r w:rsidRPr="00A56586">
        <w:rPr>
          <w:szCs w:val="24"/>
        </w:rPr>
        <w:t>.</w:t>
      </w:r>
    </w:p>
    <w:p w14:paraId="2436EDDE" w14:textId="77777777" w:rsidR="00A33F8D" w:rsidRDefault="00A33F8D" w:rsidP="00A33F8D">
      <w:pPr>
        <w:rPr>
          <w:szCs w:val="24"/>
        </w:rPr>
      </w:pPr>
    </w:p>
    <w:p w14:paraId="2436EDDF" w14:textId="77777777" w:rsidR="00A33F8D" w:rsidRPr="007A47D0" w:rsidRDefault="00A33F8D" w:rsidP="00A33F8D">
      <w:pPr>
        <w:rPr>
          <w:b/>
          <w:szCs w:val="24"/>
        </w:rPr>
      </w:pPr>
      <w:r w:rsidRPr="007A47D0">
        <w:rPr>
          <w:b/>
          <w:szCs w:val="24"/>
        </w:rPr>
        <w:t>Liquid Waste</w:t>
      </w:r>
    </w:p>
    <w:p w14:paraId="2436EDE0" w14:textId="77777777" w:rsidR="00A33F8D" w:rsidRDefault="00A33F8D" w:rsidP="00A33F8D">
      <w:pPr>
        <w:rPr>
          <w:szCs w:val="24"/>
        </w:rPr>
      </w:pPr>
    </w:p>
    <w:p w14:paraId="2436EDE1" w14:textId="77777777" w:rsidR="00A33F8D" w:rsidRDefault="00A33F8D" w:rsidP="00A33F8D">
      <w:pPr>
        <w:rPr>
          <w:szCs w:val="24"/>
        </w:rPr>
      </w:pPr>
      <w:r>
        <w:rPr>
          <w:szCs w:val="24"/>
        </w:rPr>
        <w:t xml:space="preserve">Wildlife Rehabilitations operation currently anticipate the generation of (insert the number of tanks here) 21,000 gallon “Baker” or other water storage tanks of oily wash water that will need to be switched out every (insert the frequency in days here) days.  </w:t>
      </w:r>
    </w:p>
    <w:p w14:paraId="2436EDE2" w14:textId="77777777" w:rsidR="00A33F8D" w:rsidRDefault="00A33F8D" w:rsidP="00A33F8D">
      <w:pPr>
        <w:rPr>
          <w:szCs w:val="24"/>
        </w:rPr>
      </w:pPr>
    </w:p>
    <w:p w14:paraId="2436EDE3" w14:textId="77777777" w:rsidR="00A33F8D" w:rsidRPr="007A47D0" w:rsidRDefault="00A33F8D" w:rsidP="00A33F8D">
      <w:pPr>
        <w:rPr>
          <w:b/>
          <w:szCs w:val="24"/>
        </w:rPr>
      </w:pPr>
      <w:r w:rsidRPr="007A47D0">
        <w:rPr>
          <w:b/>
          <w:szCs w:val="24"/>
        </w:rPr>
        <w:t>Solid Waste</w:t>
      </w:r>
    </w:p>
    <w:p w14:paraId="2436EDE4" w14:textId="77777777" w:rsidR="00A33F8D" w:rsidRDefault="00A33F8D" w:rsidP="00A33F8D">
      <w:pPr>
        <w:rPr>
          <w:szCs w:val="24"/>
        </w:rPr>
      </w:pPr>
    </w:p>
    <w:p w14:paraId="2436EDE5" w14:textId="77777777" w:rsidR="00A33F8D" w:rsidRDefault="00A33F8D" w:rsidP="00A33F8D">
      <w:pPr>
        <w:rPr>
          <w:szCs w:val="24"/>
        </w:rPr>
      </w:pPr>
      <w:r>
        <w:rPr>
          <w:szCs w:val="24"/>
        </w:rPr>
        <w:lastRenderedPageBreak/>
        <w:t xml:space="preserve">Wildlife Rehabilitation operations currently anticipate the generation of (insert the number of roll off boxes here) of 30 cubic yard sealed roll-off drop boxes that will require change out every (insert the frequency in days here days).  </w:t>
      </w:r>
    </w:p>
    <w:p w14:paraId="2436EDE6" w14:textId="77777777" w:rsidR="00A33F8D" w:rsidRDefault="00A33F8D" w:rsidP="00A33F8D">
      <w:pPr>
        <w:rPr>
          <w:szCs w:val="24"/>
        </w:rPr>
      </w:pPr>
    </w:p>
    <w:p w14:paraId="2436EDE7" w14:textId="77777777" w:rsidR="00A33F8D" w:rsidRPr="007A47D0" w:rsidRDefault="00A33F8D" w:rsidP="00A33F8D">
      <w:pPr>
        <w:rPr>
          <w:b/>
          <w:szCs w:val="24"/>
        </w:rPr>
      </w:pPr>
      <w:r w:rsidRPr="007A47D0">
        <w:rPr>
          <w:b/>
          <w:szCs w:val="24"/>
        </w:rPr>
        <w:t>Biohazard Waste</w:t>
      </w:r>
    </w:p>
    <w:p w14:paraId="2436EDE8" w14:textId="77777777" w:rsidR="00A33F8D" w:rsidRDefault="00A33F8D" w:rsidP="00A33F8D">
      <w:pPr>
        <w:rPr>
          <w:szCs w:val="24"/>
        </w:rPr>
      </w:pPr>
    </w:p>
    <w:p w14:paraId="2436EDE9" w14:textId="77777777" w:rsidR="00A33F8D" w:rsidRDefault="00A33F8D" w:rsidP="00A33F8D">
      <w:pPr>
        <w:rPr>
          <w:szCs w:val="24"/>
        </w:rPr>
      </w:pPr>
      <w:r>
        <w:rPr>
          <w:szCs w:val="24"/>
        </w:rPr>
        <w:t xml:space="preserve">Wildlife Rehabilitation operations currently anticipate the generation of (insert the number of sharps containers here) of (insert the size of the containers here) size sharps containers and (insert the number of biohazard containers here) of (insert the size of the containers here) biohazard containers that will require disposal and replacement every (X#) days.  </w:t>
      </w:r>
    </w:p>
    <w:p w14:paraId="2436EDEA" w14:textId="77777777" w:rsidR="00A33F8D" w:rsidRDefault="00A33F8D" w:rsidP="00A33F8D">
      <w:pPr>
        <w:autoSpaceDE w:val="0"/>
        <w:autoSpaceDN w:val="0"/>
        <w:adjustRightInd w:val="0"/>
        <w:rPr>
          <w:b/>
          <w:bCs/>
          <w:szCs w:val="24"/>
        </w:rPr>
      </w:pPr>
    </w:p>
    <w:p w14:paraId="2436EDEB" w14:textId="77777777" w:rsidR="00A33F8D" w:rsidRPr="00A56586" w:rsidRDefault="00A33F8D" w:rsidP="00A33F8D">
      <w:pPr>
        <w:autoSpaceDE w:val="0"/>
        <w:autoSpaceDN w:val="0"/>
        <w:adjustRightInd w:val="0"/>
        <w:rPr>
          <w:b/>
          <w:szCs w:val="24"/>
        </w:rPr>
      </w:pPr>
      <w:r w:rsidRPr="00A56586">
        <w:rPr>
          <w:b/>
          <w:bCs/>
          <w:szCs w:val="24"/>
        </w:rPr>
        <w:t>B. W</w:t>
      </w:r>
      <w:r>
        <w:rPr>
          <w:b/>
          <w:bCs/>
          <w:szCs w:val="24"/>
        </w:rPr>
        <w:t>ildlife Carcasses</w:t>
      </w:r>
      <w:r w:rsidRPr="00A56586">
        <w:rPr>
          <w:b/>
          <w:bCs/>
          <w:szCs w:val="24"/>
        </w:rPr>
        <w:t xml:space="preserve"> </w:t>
      </w:r>
    </w:p>
    <w:p w14:paraId="2436EDEC" w14:textId="77777777" w:rsidR="00A33F8D" w:rsidRDefault="00A33F8D" w:rsidP="00A33F8D">
      <w:pPr>
        <w:autoSpaceDE w:val="0"/>
        <w:autoSpaceDN w:val="0"/>
        <w:adjustRightInd w:val="0"/>
        <w:rPr>
          <w:szCs w:val="24"/>
        </w:rPr>
      </w:pPr>
    </w:p>
    <w:p w14:paraId="2436EDED" w14:textId="77777777" w:rsidR="00A33F8D" w:rsidRDefault="00A33F8D" w:rsidP="00A33F8D">
      <w:pPr>
        <w:autoSpaceDE w:val="0"/>
        <w:autoSpaceDN w:val="0"/>
        <w:adjustRightInd w:val="0"/>
        <w:rPr>
          <w:szCs w:val="24"/>
        </w:rPr>
      </w:pPr>
      <w:r w:rsidRPr="00817E8F">
        <w:rPr>
          <w:szCs w:val="24"/>
        </w:rPr>
        <w:t xml:space="preserve">No oiled carcasses </w:t>
      </w:r>
      <w:r>
        <w:rPr>
          <w:szCs w:val="24"/>
        </w:rPr>
        <w:t>can</w:t>
      </w:r>
      <w:r w:rsidRPr="00817E8F">
        <w:rPr>
          <w:szCs w:val="24"/>
        </w:rPr>
        <w:t xml:space="preserve"> be disposed of until authorized by the </w:t>
      </w:r>
      <w:r>
        <w:rPr>
          <w:szCs w:val="24"/>
        </w:rPr>
        <w:t xml:space="preserve">Operations Section </w:t>
      </w:r>
      <w:r w:rsidRPr="00817E8F">
        <w:rPr>
          <w:szCs w:val="24"/>
        </w:rPr>
        <w:t>Wildlife Branch.</w:t>
      </w:r>
      <w:r>
        <w:rPr>
          <w:szCs w:val="24"/>
        </w:rPr>
        <w:t xml:space="preserve">  </w:t>
      </w:r>
      <w:r w:rsidRPr="00A56586">
        <w:rPr>
          <w:szCs w:val="24"/>
        </w:rPr>
        <w:t xml:space="preserve">The disposal of animal carcasses </w:t>
      </w:r>
      <w:r>
        <w:rPr>
          <w:szCs w:val="24"/>
        </w:rPr>
        <w:t>is</w:t>
      </w:r>
      <w:r w:rsidRPr="00A56586">
        <w:rPr>
          <w:szCs w:val="24"/>
        </w:rPr>
        <w:t xml:space="preserve"> coordinated through the Wildlife Branch</w:t>
      </w:r>
      <w:r>
        <w:rPr>
          <w:szCs w:val="24"/>
        </w:rPr>
        <w:t xml:space="preserve"> in the Operations Section</w:t>
      </w:r>
      <w:r w:rsidRPr="00A56586">
        <w:rPr>
          <w:szCs w:val="24"/>
        </w:rPr>
        <w:t xml:space="preserve">.  </w:t>
      </w:r>
      <w:r w:rsidRPr="006A0A6D">
        <w:rPr>
          <w:szCs w:val="24"/>
        </w:rPr>
        <w:t>Operations Staff should remove any dead oiled wildlife from the environment that they encounter during their normal cleanup operations and notify the Wildlife Branch.</w:t>
      </w:r>
      <w:r w:rsidRPr="00A56586">
        <w:rPr>
          <w:szCs w:val="24"/>
        </w:rPr>
        <w:t xml:space="preserve">  Any carcasses collected </w:t>
      </w:r>
      <w:r>
        <w:rPr>
          <w:szCs w:val="24"/>
        </w:rPr>
        <w:t>should</w:t>
      </w:r>
      <w:r w:rsidRPr="00A56586">
        <w:rPr>
          <w:szCs w:val="24"/>
        </w:rPr>
        <w:t xml:space="preserve"> be placed in a bag, separate from other debris, with a label identifying</w:t>
      </w:r>
      <w:r>
        <w:rPr>
          <w:szCs w:val="24"/>
        </w:rPr>
        <w:t>:</w:t>
      </w:r>
    </w:p>
    <w:p w14:paraId="2436EDEE" w14:textId="77777777" w:rsidR="00A33F8D" w:rsidRPr="00A56586" w:rsidRDefault="00A33F8D" w:rsidP="00A33F8D">
      <w:pPr>
        <w:pStyle w:val="ListParagraph"/>
        <w:numPr>
          <w:ilvl w:val="0"/>
          <w:numId w:val="1"/>
        </w:numPr>
        <w:autoSpaceDE w:val="0"/>
        <w:autoSpaceDN w:val="0"/>
        <w:adjustRightInd w:val="0"/>
        <w:rPr>
          <w:szCs w:val="24"/>
        </w:rPr>
      </w:pPr>
      <w:r w:rsidRPr="00A56586">
        <w:rPr>
          <w:szCs w:val="24"/>
        </w:rPr>
        <w:t>The team leader of the operation that collected the carcass</w:t>
      </w:r>
    </w:p>
    <w:p w14:paraId="2436EDEF" w14:textId="77777777" w:rsidR="00A33F8D" w:rsidRPr="00A56586" w:rsidRDefault="00A33F8D" w:rsidP="00A33F8D">
      <w:pPr>
        <w:pStyle w:val="ListParagraph"/>
        <w:numPr>
          <w:ilvl w:val="0"/>
          <w:numId w:val="1"/>
        </w:numPr>
        <w:autoSpaceDE w:val="0"/>
        <w:autoSpaceDN w:val="0"/>
        <w:adjustRightInd w:val="0"/>
        <w:rPr>
          <w:szCs w:val="24"/>
        </w:rPr>
      </w:pPr>
      <w:r w:rsidRPr="00A56586">
        <w:rPr>
          <w:szCs w:val="24"/>
        </w:rPr>
        <w:t>The time the carcass was collected</w:t>
      </w:r>
    </w:p>
    <w:p w14:paraId="2436EDF0" w14:textId="77777777" w:rsidR="00A33F8D" w:rsidRPr="00A56586" w:rsidRDefault="00A33F8D" w:rsidP="00A33F8D">
      <w:pPr>
        <w:pStyle w:val="ListParagraph"/>
        <w:numPr>
          <w:ilvl w:val="0"/>
          <w:numId w:val="1"/>
        </w:numPr>
        <w:autoSpaceDE w:val="0"/>
        <w:autoSpaceDN w:val="0"/>
        <w:adjustRightInd w:val="0"/>
        <w:rPr>
          <w:szCs w:val="24"/>
        </w:rPr>
      </w:pPr>
      <w:r w:rsidRPr="00A56586">
        <w:rPr>
          <w:szCs w:val="24"/>
        </w:rPr>
        <w:t xml:space="preserve">The date the carcass was collected </w:t>
      </w:r>
    </w:p>
    <w:p w14:paraId="2436EDF1" w14:textId="77777777" w:rsidR="00A33F8D" w:rsidRPr="00A56586" w:rsidRDefault="00A33F8D" w:rsidP="00A33F8D">
      <w:pPr>
        <w:pStyle w:val="ListParagraph"/>
        <w:numPr>
          <w:ilvl w:val="0"/>
          <w:numId w:val="1"/>
        </w:numPr>
        <w:autoSpaceDE w:val="0"/>
        <w:autoSpaceDN w:val="0"/>
        <w:adjustRightInd w:val="0"/>
        <w:rPr>
          <w:szCs w:val="24"/>
        </w:rPr>
      </w:pPr>
      <w:r w:rsidRPr="00A56586">
        <w:rPr>
          <w:szCs w:val="24"/>
        </w:rPr>
        <w:t xml:space="preserve">The location (GPS coordinates would be preferred) of collection if possible.  </w:t>
      </w:r>
    </w:p>
    <w:p w14:paraId="2436EDF2" w14:textId="77777777" w:rsidR="00A33F8D" w:rsidRDefault="00A33F8D" w:rsidP="00A33F8D">
      <w:pPr>
        <w:autoSpaceDE w:val="0"/>
        <w:autoSpaceDN w:val="0"/>
        <w:adjustRightInd w:val="0"/>
        <w:rPr>
          <w:szCs w:val="24"/>
        </w:rPr>
      </w:pPr>
    </w:p>
    <w:p w14:paraId="2436EDF3" w14:textId="77777777" w:rsidR="00A33F8D" w:rsidRDefault="00A33F8D" w:rsidP="00A33F8D">
      <w:pPr>
        <w:autoSpaceDE w:val="0"/>
        <w:autoSpaceDN w:val="0"/>
        <w:adjustRightInd w:val="0"/>
        <w:rPr>
          <w:szCs w:val="24"/>
        </w:rPr>
      </w:pPr>
      <w:r>
        <w:rPr>
          <w:szCs w:val="24"/>
        </w:rPr>
        <w:t>Notify the Wildlife Branch of</w:t>
      </w:r>
      <w:r w:rsidRPr="00A56586">
        <w:rPr>
          <w:szCs w:val="24"/>
        </w:rPr>
        <w:t xml:space="preserve"> carcasses</w:t>
      </w:r>
      <w:r>
        <w:rPr>
          <w:szCs w:val="24"/>
        </w:rPr>
        <w:t xml:space="preserve"> that</w:t>
      </w:r>
      <w:r w:rsidRPr="00A56586">
        <w:rPr>
          <w:szCs w:val="24"/>
        </w:rPr>
        <w:t xml:space="preserve"> are collected.  </w:t>
      </w:r>
    </w:p>
    <w:p w14:paraId="2436EDF4" w14:textId="77777777" w:rsidR="00A33F8D" w:rsidRDefault="00A33F8D" w:rsidP="00A33F8D">
      <w:pPr>
        <w:autoSpaceDE w:val="0"/>
        <w:autoSpaceDN w:val="0"/>
        <w:adjustRightInd w:val="0"/>
        <w:rPr>
          <w:szCs w:val="24"/>
        </w:rPr>
      </w:pPr>
    </w:p>
    <w:p w14:paraId="2436EDF5" w14:textId="77777777" w:rsidR="00A33F8D" w:rsidRPr="00A56586" w:rsidRDefault="00A33F8D" w:rsidP="00A33F8D">
      <w:pPr>
        <w:autoSpaceDE w:val="0"/>
        <w:autoSpaceDN w:val="0"/>
        <w:adjustRightInd w:val="0"/>
        <w:rPr>
          <w:szCs w:val="24"/>
        </w:rPr>
      </w:pPr>
      <w:r w:rsidRPr="00A56586">
        <w:rPr>
          <w:szCs w:val="24"/>
        </w:rPr>
        <w:t xml:space="preserve">If carcasses cannot be collected due to time and/or safety considerations their locations and numbers </w:t>
      </w:r>
      <w:r>
        <w:rPr>
          <w:szCs w:val="24"/>
        </w:rPr>
        <w:t xml:space="preserve">should be recorded so that they can </w:t>
      </w:r>
      <w:r w:rsidRPr="00A56586">
        <w:rPr>
          <w:szCs w:val="24"/>
        </w:rPr>
        <w:t>be tallied and reported to the Wildlife Branch</w:t>
      </w:r>
      <w:r>
        <w:rPr>
          <w:szCs w:val="24"/>
        </w:rPr>
        <w:t>.</w:t>
      </w:r>
    </w:p>
    <w:p w14:paraId="2436EDF6" w14:textId="77777777" w:rsidR="00A33F8D" w:rsidRDefault="00A33F8D" w:rsidP="00A33F8D">
      <w:pPr>
        <w:suppressAutoHyphens/>
        <w:rPr>
          <w:rFonts w:ascii="TimesNewRomanPSMT" w:hAnsi="TimesNewRomanPSMT" w:cs="TimesNewRomanPSMT"/>
          <w:szCs w:val="24"/>
        </w:rPr>
      </w:pPr>
    </w:p>
    <w:p w14:paraId="2436EDF7" w14:textId="77777777" w:rsidR="00A33F8D" w:rsidRDefault="00A33F8D" w:rsidP="00A33F8D">
      <w:pPr>
        <w:suppressAutoHyphens/>
        <w:rPr>
          <w:rFonts w:ascii="TimesNewRomanPSMT" w:hAnsi="TimesNewRomanPSMT" w:cs="TimesNewRomanPSMT"/>
          <w:szCs w:val="24"/>
        </w:rPr>
      </w:pPr>
      <w:r>
        <w:rPr>
          <w:rFonts w:ascii="TimesNewRomanPSMT" w:hAnsi="TimesNewRomanPSMT" w:cs="TimesNewRomanPSMT"/>
          <w:b/>
          <w:szCs w:val="24"/>
        </w:rPr>
        <w:t>SECTION VIII:  WASTE TREATMENT AND FINAL DISPOSAL</w:t>
      </w:r>
    </w:p>
    <w:p w14:paraId="2436EDF8" w14:textId="77777777" w:rsidR="00A33F8D" w:rsidRDefault="00A33F8D" w:rsidP="00A33F8D">
      <w:pPr>
        <w:suppressAutoHyphens/>
      </w:pPr>
    </w:p>
    <w:p w14:paraId="2436EDF9" w14:textId="77777777" w:rsidR="00A33F8D" w:rsidRDefault="00A33F8D" w:rsidP="00A33F8D">
      <w:pPr>
        <w:suppressAutoHyphens/>
      </w:pPr>
      <w:r>
        <w:t>Waste to be recycled will be treated and disposed of by</w:t>
      </w:r>
    </w:p>
    <w:p w14:paraId="2436EDFA" w14:textId="77777777" w:rsidR="00A33F8D" w:rsidRDefault="00A33F8D" w:rsidP="00A33F8D">
      <w:pPr>
        <w:suppressAutoHyphens/>
      </w:pPr>
    </w:p>
    <w:p w14:paraId="2436EDFB" w14:textId="77777777" w:rsidR="00A33F8D" w:rsidRDefault="00A33F8D" w:rsidP="00A33F8D">
      <w:pPr>
        <w:suppressAutoHyphens/>
      </w:pPr>
      <w:r>
        <w:t>Waste to be reused</w:t>
      </w:r>
      <w:r w:rsidRPr="00F1195C">
        <w:t xml:space="preserve"> </w:t>
      </w:r>
      <w:r>
        <w:t>will be treated and disposed of by:</w:t>
      </w:r>
    </w:p>
    <w:p w14:paraId="2436EDFC" w14:textId="77777777" w:rsidR="00A33F8D" w:rsidRDefault="00A33F8D" w:rsidP="00A33F8D">
      <w:pPr>
        <w:suppressAutoHyphens/>
      </w:pPr>
    </w:p>
    <w:p w14:paraId="2436EDFD" w14:textId="77777777" w:rsidR="00A33F8D" w:rsidRDefault="00A33F8D" w:rsidP="00A33F8D">
      <w:pPr>
        <w:suppressAutoHyphens/>
      </w:pPr>
      <w:r>
        <w:t>Waste to be incinerated</w:t>
      </w:r>
      <w:r w:rsidRPr="00F1195C">
        <w:t xml:space="preserve"> </w:t>
      </w:r>
      <w:r>
        <w:t>will be treated and disposed of by:</w:t>
      </w:r>
    </w:p>
    <w:p w14:paraId="2436EDFE" w14:textId="77777777" w:rsidR="00A33F8D" w:rsidRDefault="00A33F8D" w:rsidP="00A33F8D">
      <w:pPr>
        <w:suppressAutoHyphens/>
      </w:pPr>
    </w:p>
    <w:p w14:paraId="2436EDFF" w14:textId="77777777" w:rsidR="00A33F8D" w:rsidRDefault="00A33F8D" w:rsidP="00A33F8D">
      <w:pPr>
        <w:suppressAutoHyphens/>
      </w:pPr>
      <w:r>
        <w:t>Waste to be disposed of at a landfill</w:t>
      </w:r>
      <w:r w:rsidRPr="00F1195C">
        <w:t xml:space="preserve"> </w:t>
      </w:r>
      <w:r>
        <w:t>will be treated and disposed of by:</w:t>
      </w:r>
    </w:p>
    <w:p w14:paraId="2436EE00" w14:textId="77777777" w:rsidR="00A33F8D" w:rsidRDefault="00A33F8D" w:rsidP="00A33F8D">
      <w:pPr>
        <w:suppressAutoHyphens/>
      </w:pPr>
    </w:p>
    <w:p w14:paraId="2436EE01" w14:textId="77777777" w:rsidR="00A33F8D" w:rsidRDefault="00A33F8D" w:rsidP="00A33F8D">
      <w:pPr>
        <w:suppressAutoHyphens/>
      </w:pPr>
      <w:r>
        <w:t>Wildlife waste will be treated and disposed of by:</w:t>
      </w:r>
    </w:p>
    <w:p w14:paraId="2436EE02" w14:textId="77777777" w:rsidR="00A33F8D" w:rsidRDefault="00A33F8D" w:rsidP="00A33F8D">
      <w:pPr>
        <w:suppressAutoHyphens/>
      </w:pPr>
    </w:p>
    <w:p w14:paraId="2436EE03" w14:textId="77777777" w:rsidR="00A33F8D" w:rsidRDefault="00A33F8D" w:rsidP="00A33F8D">
      <w:pPr>
        <w:suppressAutoHyphens/>
        <w:rPr>
          <w:rFonts w:ascii="TimesNewRomanPSMT" w:hAnsi="TimesNewRomanPSMT" w:cs="TimesNewRomanPSMT"/>
          <w:b/>
          <w:szCs w:val="24"/>
        </w:rPr>
      </w:pPr>
      <w:r>
        <w:t>Biohazard Waste will be collected and segregated by:</w:t>
      </w:r>
      <w:r>
        <w:rPr>
          <w:rFonts w:ascii="TimesNewRomanPSMT" w:hAnsi="TimesNewRomanPSMT" w:cs="TimesNewRomanPSMT"/>
          <w:b/>
          <w:szCs w:val="24"/>
        </w:rPr>
        <w:br w:type="page"/>
      </w:r>
    </w:p>
    <w:p w14:paraId="2436EE04" w14:textId="77777777" w:rsidR="00A33F8D" w:rsidRDefault="00A33F8D" w:rsidP="00A33F8D">
      <w:pPr>
        <w:suppressAutoHyphens/>
        <w:rPr>
          <w:b/>
        </w:rPr>
      </w:pPr>
      <w:r>
        <w:rPr>
          <w:rFonts w:ascii="TimesNewRomanPSMT" w:hAnsi="TimesNewRomanPSMT" w:cs="TimesNewRomanPSMT"/>
          <w:b/>
          <w:szCs w:val="24"/>
        </w:rPr>
        <w:lastRenderedPageBreak/>
        <w:t xml:space="preserve">SECTION XI:  </w:t>
      </w:r>
      <w:r>
        <w:rPr>
          <w:b/>
        </w:rPr>
        <w:t>WASTE MANAGERS, HANDLERS AND PERMITS</w:t>
      </w:r>
    </w:p>
    <w:p w14:paraId="2436EE05" w14:textId="77777777" w:rsidR="00A33F8D" w:rsidRDefault="00A33F8D" w:rsidP="00A33F8D">
      <w:pPr>
        <w:pStyle w:val="BodyText"/>
        <w:suppressAutoHyphens/>
        <w:rPr>
          <w:u w:val="none"/>
        </w:rPr>
      </w:pPr>
    </w:p>
    <w:p w14:paraId="2436EE06" w14:textId="77777777" w:rsidR="00A33F8D" w:rsidRDefault="00A33F8D" w:rsidP="00A33F8D">
      <w:pPr>
        <w:pStyle w:val="BodyText"/>
        <w:rPr>
          <w:u w:val="none"/>
        </w:rPr>
      </w:pPr>
      <w:r>
        <w:rPr>
          <w:u w:val="none"/>
        </w:rPr>
        <w:t xml:space="preserve">The following positions will be assigned to manage the generation, storage and disposal of waste for this response:  </w:t>
      </w:r>
    </w:p>
    <w:p w14:paraId="2436EE07" w14:textId="77777777" w:rsidR="00A33F8D" w:rsidRDefault="00A33F8D" w:rsidP="00A33F8D">
      <w:pPr>
        <w:pStyle w:val="BodyText"/>
        <w:rPr>
          <w:u w:val="none"/>
        </w:rPr>
      </w:pPr>
    </w:p>
    <w:p w14:paraId="2436EE08" w14:textId="77777777" w:rsidR="00A33F8D" w:rsidRDefault="00A33F8D" w:rsidP="00A33F8D">
      <w:pPr>
        <w:pStyle w:val="BodyText"/>
        <w:numPr>
          <w:ilvl w:val="0"/>
          <w:numId w:val="2"/>
        </w:numPr>
        <w:rPr>
          <w:u w:val="none"/>
        </w:rPr>
      </w:pPr>
      <w:r w:rsidRPr="00B66966">
        <w:rPr>
          <w:b/>
          <w:u w:val="none"/>
        </w:rPr>
        <w:t>Disposal Group Supervisor</w:t>
      </w:r>
      <w:r>
        <w:rPr>
          <w:u w:val="none"/>
        </w:rPr>
        <w:t xml:space="preserve"> </w:t>
      </w:r>
    </w:p>
    <w:p w14:paraId="2436EE09" w14:textId="77777777" w:rsidR="00A33F8D" w:rsidRDefault="00A33F8D" w:rsidP="00A33F8D">
      <w:pPr>
        <w:pStyle w:val="BodyText"/>
        <w:numPr>
          <w:ilvl w:val="0"/>
          <w:numId w:val="2"/>
        </w:numPr>
        <w:rPr>
          <w:u w:val="none"/>
        </w:rPr>
      </w:pPr>
      <w:r w:rsidRPr="00B66966">
        <w:rPr>
          <w:b/>
          <w:u w:val="none"/>
        </w:rPr>
        <w:t>Technical Specialists</w:t>
      </w:r>
      <w:r>
        <w:rPr>
          <w:u w:val="none"/>
        </w:rPr>
        <w:t xml:space="preserve"> </w:t>
      </w:r>
    </w:p>
    <w:p w14:paraId="2436EE0A" w14:textId="77777777" w:rsidR="00A33F8D" w:rsidRDefault="00A33F8D" w:rsidP="00A33F8D">
      <w:pPr>
        <w:pStyle w:val="BodyText"/>
        <w:rPr>
          <w:u w:val="none"/>
        </w:rPr>
      </w:pPr>
    </w:p>
    <w:p w14:paraId="2436EE0B" w14:textId="77777777" w:rsidR="00A33F8D" w:rsidRDefault="00A33F8D" w:rsidP="00A33F8D">
      <w:pPr>
        <w:pStyle w:val="BodyText"/>
        <w:rPr>
          <w:u w:val="none"/>
        </w:rPr>
      </w:pPr>
      <w:r>
        <w:rPr>
          <w:u w:val="none"/>
        </w:rPr>
        <w:t xml:space="preserve">The following response contractors, licensed transporters, approved treatment and disposal facilities are to be used for waste handling and disposition unless otherwise directed by Incident Command.  </w:t>
      </w:r>
    </w:p>
    <w:p w14:paraId="2436EE0C" w14:textId="77777777" w:rsidR="00A33F8D" w:rsidRDefault="00A33F8D" w:rsidP="00A33F8D">
      <w:pPr>
        <w:pStyle w:val="BodyText"/>
        <w:suppressAutoHyphens/>
        <w:rPr>
          <w:u w:val="none"/>
        </w:rPr>
      </w:pPr>
    </w:p>
    <w:p w14:paraId="2436EE0D" w14:textId="77777777" w:rsidR="00A33F8D" w:rsidRDefault="00A33F8D" w:rsidP="00A33F8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856"/>
        <w:gridCol w:w="3844"/>
      </w:tblGrid>
      <w:tr w:rsidR="00A33F8D" w:rsidRPr="00EA31B9" w14:paraId="2436EE11" w14:textId="77777777" w:rsidTr="00CC2A3A">
        <w:tc>
          <w:tcPr>
            <w:tcW w:w="2335" w:type="dxa"/>
          </w:tcPr>
          <w:p w14:paraId="2436EE0E" w14:textId="77777777" w:rsidR="00A33F8D" w:rsidRPr="00EA31B9" w:rsidRDefault="00A33F8D" w:rsidP="00CC2A3A">
            <w:pPr>
              <w:suppressAutoHyphens/>
              <w:jc w:val="center"/>
              <w:rPr>
                <w:b/>
                <w:sz w:val="20"/>
              </w:rPr>
            </w:pPr>
            <w:r w:rsidRPr="00EA31B9">
              <w:rPr>
                <w:b/>
                <w:sz w:val="20"/>
              </w:rPr>
              <w:t>Name of Company</w:t>
            </w:r>
          </w:p>
        </w:tc>
        <w:tc>
          <w:tcPr>
            <w:tcW w:w="2856" w:type="dxa"/>
          </w:tcPr>
          <w:p w14:paraId="2436EE0F" w14:textId="77777777" w:rsidR="00A33F8D" w:rsidRPr="00EA31B9" w:rsidRDefault="00A33F8D" w:rsidP="00CC2A3A">
            <w:pPr>
              <w:suppressAutoHyphens/>
              <w:jc w:val="center"/>
              <w:rPr>
                <w:b/>
                <w:sz w:val="20"/>
              </w:rPr>
            </w:pPr>
            <w:r>
              <w:rPr>
                <w:b/>
                <w:sz w:val="20"/>
              </w:rPr>
              <w:t>Disposal Function</w:t>
            </w:r>
          </w:p>
        </w:tc>
        <w:tc>
          <w:tcPr>
            <w:tcW w:w="0" w:type="auto"/>
          </w:tcPr>
          <w:p w14:paraId="2436EE10" w14:textId="77777777" w:rsidR="00A33F8D" w:rsidRPr="00EA31B9" w:rsidRDefault="00A33F8D" w:rsidP="00CC2A3A">
            <w:pPr>
              <w:suppressAutoHyphens/>
              <w:jc w:val="center"/>
              <w:rPr>
                <w:b/>
                <w:sz w:val="20"/>
              </w:rPr>
            </w:pPr>
            <w:r w:rsidRPr="00EA31B9">
              <w:rPr>
                <w:b/>
                <w:sz w:val="20"/>
              </w:rPr>
              <w:t>Company Representative (Name, Phone #)</w:t>
            </w:r>
          </w:p>
        </w:tc>
      </w:tr>
      <w:tr w:rsidR="00A33F8D" w:rsidRPr="00EA31B9" w14:paraId="2436EE16" w14:textId="77777777" w:rsidTr="00CC2A3A">
        <w:trPr>
          <w:trHeight w:val="188"/>
        </w:trPr>
        <w:tc>
          <w:tcPr>
            <w:tcW w:w="2335" w:type="dxa"/>
          </w:tcPr>
          <w:p w14:paraId="2436EE12" w14:textId="77777777" w:rsidR="00A33F8D" w:rsidRDefault="00A33F8D" w:rsidP="00CC2A3A">
            <w:pPr>
              <w:suppressAutoHyphens/>
              <w:rPr>
                <w:sz w:val="20"/>
              </w:rPr>
            </w:pPr>
          </w:p>
          <w:p w14:paraId="2436EE13" w14:textId="77777777" w:rsidR="00A33F8D" w:rsidRPr="00EA31B9" w:rsidRDefault="00A33F8D" w:rsidP="00CC2A3A">
            <w:pPr>
              <w:suppressAutoHyphens/>
              <w:rPr>
                <w:sz w:val="20"/>
              </w:rPr>
            </w:pPr>
          </w:p>
        </w:tc>
        <w:tc>
          <w:tcPr>
            <w:tcW w:w="2856" w:type="dxa"/>
          </w:tcPr>
          <w:p w14:paraId="2436EE14" w14:textId="77777777" w:rsidR="00A33F8D" w:rsidRPr="00EA31B9" w:rsidRDefault="00A33F8D" w:rsidP="00CC2A3A">
            <w:pPr>
              <w:suppressAutoHyphens/>
              <w:rPr>
                <w:sz w:val="20"/>
              </w:rPr>
            </w:pPr>
          </w:p>
        </w:tc>
        <w:tc>
          <w:tcPr>
            <w:tcW w:w="0" w:type="auto"/>
          </w:tcPr>
          <w:p w14:paraId="2436EE15" w14:textId="77777777" w:rsidR="00A33F8D" w:rsidRPr="00EA31B9" w:rsidRDefault="00A33F8D" w:rsidP="00CC2A3A">
            <w:pPr>
              <w:suppressAutoHyphens/>
              <w:rPr>
                <w:sz w:val="20"/>
              </w:rPr>
            </w:pPr>
          </w:p>
        </w:tc>
      </w:tr>
      <w:tr w:rsidR="00A33F8D" w:rsidRPr="00EA31B9" w14:paraId="2436EE1B" w14:textId="77777777" w:rsidTr="00CC2A3A">
        <w:tc>
          <w:tcPr>
            <w:tcW w:w="2335" w:type="dxa"/>
          </w:tcPr>
          <w:p w14:paraId="2436EE17" w14:textId="77777777" w:rsidR="00A33F8D" w:rsidRDefault="00A33F8D" w:rsidP="00CC2A3A">
            <w:pPr>
              <w:suppressAutoHyphens/>
              <w:rPr>
                <w:sz w:val="20"/>
              </w:rPr>
            </w:pPr>
          </w:p>
          <w:p w14:paraId="2436EE18" w14:textId="77777777" w:rsidR="00A33F8D" w:rsidRPr="00EA31B9" w:rsidRDefault="00A33F8D" w:rsidP="00CC2A3A">
            <w:pPr>
              <w:suppressAutoHyphens/>
              <w:rPr>
                <w:sz w:val="20"/>
              </w:rPr>
            </w:pPr>
          </w:p>
        </w:tc>
        <w:tc>
          <w:tcPr>
            <w:tcW w:w="2856" w:type="dxa"/>
          </w:tcPr>
          <w:p w14:paraId="2436EE19" w14:textId="77777777" w:rsidR="00A33F8D" w:rsidRPr="00EA31B9" w:rsidRDefault="00A33F8D" w:rsidP="00CC2A3A">
            <w:pPr>
              <w:suppressAutoHyphens/>
              <w:rPr>
                <w:sz w:val="20"/>
              </w:rPr>
            </w:pPr>
          </w:p>
        </w:tc>
        <w:tc>
          <w:tcPr>
            <w:tcW w:w="0" w:type="auto"/>
          </w:tcPr>
          <w:p w14:paraId="2436EE1A" w14:textId="77777777" w:rsidR="00A33F8D" w:rsidRPr="00EA31B9" w:rsidRDefault="00A33F8D" w:rsidP="00CC2A3A">
            <w:pPr>
              <w:suppressAutoHyphens/>
              <w:rPr>
                <w:sz w:val="20"/>
              </w:rPr>
            </w:pPr>
          </w:p>
        </w:tc>
      </w:tr>
      <w:tr w:rsidR="00A33F8D" w:rsidRPr="00EA31B9" w14:paraId="2436EE20" w14:textId="77777777" w:rsidTr="00CC2A3A">
        <w:tc>
          <w:tcPr>
            <w:tcW w:w="2335" w:type="dxa"/>
          </w:tcPr>
          <w:p w14:paraId="2436EE1C" w14:textId="77777777" w:rsidR="00A33F8D" w:rsidRDefault="00A33F8D" w:rsidP="00CC2A3A">
            <w:pPr>
              <w:suppressAutoHyphens/>
              <w:rPr>
                <w:sz w:val="20"/>
              </w:rPr>
            </w:pPr>
          </w:p>
          <w:p w14:paraId="2436EE1D" w14:textId="77777777" w:rsidR="00A33F8D" w:rsidRPr="00EA31B9" w:rsidRDefault="00A33F8D" w:rsidP="00CC2A3A">
            <w:pPr>
              <w:suppressAutoHyphens/>
              <w:rPr>
                <w:sz w:val="20"/>
              </w:rPr>
            </w:pPr>
          </w:p>
        </w:tc>
        <w:tc>
          <w:tcPr>
            <w:tcW w:w="2856" w:type="dxa"/>
          </w:tcPr>
          <w:p w14:paraId="2436EE1E" w14:textId="77777777" w:rsidR="00A33F8D" w:rsidRPr="00EA31B9" w:rsidRDefault="00A33F8D" w:rsidP="00CC2A3A">
            <w:pPr>
              <w:suppressAutoHyphens/>
              <w:rPr>
                <w:sz w:val="20"/>
              </w:rPr>
            </w:pPr>
          </w:p>
        </w:tc>
        <w:tc>
          <w:tcPr>
            <w:tcW w:w="0" w:type="auto"/>
          </w:tcPr>
          <w:p w14:paraId="2436EE1F" w14:textId="77777777" w:rsidR="00A33F8D" w:rsidRPr="00EA31B9" w:rsidRDefault="00A33F8D" w:rsidP="00CC2A3A">
            <w:pPr>
              <w:suppressAutoHyphens/>
              <w:rPr>
                <w:sz w:val="20"/>
              </w:rPr>
            </w:pPr>
          </w:p>
        </w:tc>
      </w:tr>
      <w:tr w:rsidR="00A33F8D" w:rsidRPr="00EA31B9" w14:paraId="2436EE25" w14:textId="77777777" w:rsidTr="00CC2A3A">
        <w:tc>
          <w:tcPr>
            <w:tcW w:w="2335" w:type="dxa"/>
          </w:tcPr>
          <w:p w14:paraId="2436EE21" w14:textId="77777777" w:rsidR="00A33F8D" w:rsidRDefault="00A33F8D" w:rsidP="00CC2A3A">
            <w:pPr>
              <w:suppressAutoHyphens/>
              <w:rPr>
                <w:sz w:val="20"/>
              </w:rPr>
            </w:pPr>
          </w:p>
          <w:p w14:paraId="2436EE22" w14:textId="77777777" w:rsidR="00A33F8D" w:rsidRDefault="00A33F8D" w:rsidP="00CC2A3A">
            <w:pPr>
              <w:suppressAutoHyphens/>
              <w:rPr>
                <w:sz w:val="20"/>
              </w:rPr>
            </w:pPr>
          </w:p>
        </w:tc>
        <w:tc>
          <w:tcPr>
            <w:tcW w:w="2856" w:type="dxa"/>
          </w:tcPr>
          <w:p w14:paraId="2436EE23" w14:textId="77777777" w:rsidR="00A33F8D" w:rsidRPr="00EA31B9" w:rsidRDefault="00A33F8D" w:rsidP="00CC2A3A">
            <w:pPr>
              <w:suppressAutoHyphens/>
              <w:rPr>
                <w:sz w:val="20"/>
              </w:rPr>
            </w:pPr>
          </w:p>
        </w:tc>
        <w:tc>
          <w:tcPr>
            <w:tcW w:w="0" w:type="auto"/>
          </w:tcPr>
          <w:p w14:paraId="2436EE24" w14:textId="77777777" w:rsidR="00A33F8D" w:rsidRPr="00EA31B9" w:rsidRDefault="00A33F8D" w:rsidP="00CC2A3A">
            <w:pPr>
              <w:suppressAutoHyphens/>
              <w:rPr>
                <w:sz w:val="20"/>
              </w:rPr>
            </w:pPr>
          </w:p>
        </w:tc>
      </w:tr>
      <w:tr w:rsidR="00A33F8D" w:rsidRPr="00EA31B9" w14:paraId="2436EE2A" w14:textId="77777777" w:rsidTr="00CC2A3A">
        <w:tc>
          <w:tcPr>
            <w:tcW w:w="2335" w:type="dxa"/>
          </w:tcPr>
          <w:p w14:paraId="2436EE26" w14:textId="77777777" w:rsidR="00A33F8D" w:rsidRDefault="00A33F8D" w:rsidP="00CC2A3A">
            <w:pPr>
              <w:suppressAutoHyphens/>
              <w:rPr>
                <w:sz w:val="20"/>
              </w:rPr>
            </w:pPr>
          </w:p>
          <w:p w14:paraId="2436EE27" w14:textId="77777777" w:rsidR="00A33F8D" w:rsidRDefault="00A33F8D" w:rsidP="00CC2A3A">
            <w:pPr>
              <w:suppressAutoHyphens/>
              <w:rPr>
                <w:sz w:val="20"/>
              </w:rPr>
            </w:pPr>
          </w:p>
        </w:tc>
        <w:tc>
          <w:tcPr>
            <w:tcW w:w="2856" w:type="dxa"/>
          </w:tcPr>
          <w:p w14:paraId="2436EE28" w14:textId="77777777" w:rsidR="00A33F8D" w:rsidRPr="00EA31B9" w:rsidRDefault="00A33F8D" w:rsidP="00CC2A3A">
            <w:pPr>
              <w:suppressAutoHyphens/>
              <w:rPr>
                <w:sz w:val="20"/>
              </w:rPr>
            </w:pPr>
          </w:p>
        </w:tc>
        <w:tc>
          <w:tcPr>
            <w:tcW w:w="0" w:type="auto"/>
          </w:tcPr>
          <w:p w14:paraId="2436EE29" w14:textId="77777777" w:rsidR="00A33F8D" w:rsidRPr="00EA31B9" w:rsidRDefault="00A33F8D" w:rsidP="00CC2A3A">
            <w:pPr>
              <w:suppressAutoHyphens/>
              <w:rPr>
                <w:sz w:val="20"/>
              </w:rPr>
            </w:pPr>
          </w:p>
        </w:tc>
      </w:tr>
      <w:tr w:rsidR="00A33F8D" w:rsidRPr="00EA31B9" w14:paraId="2436EE2F" w14:textId="77777777" w:rsidTr="00CC2A3A">
        <w:tc>
          <w:tcPr>
            <w:tcW w:w="2335" w:type="dxa"/>
          </w:tcPr>
          <w:p w14:paraId="2436EE2B" w14:textId="77777777" w:rsidR="00A33F8D" w:rsidRDefault="00A33F8D" w:rsidP="00CC2A3A">
            <w:pPr>
              <w:suppressAutoHyphens/>
              <w:rPr>
                <w:sz w:val="20"/>
              </w:rPr>
            </w:pPr>
          </w:p>
          <w:p w14:paraId="2436EE2C" w14:textId="77777777" w:rsidR="00A33F8D" w:rsidRDefault="00A33F8D" w:rsidP="00CC2A3A">
            <w:pPr>
              <w:suppressAutoHyphens/>
              <w:rPr>
                <w:sz w:val="20"/>
              </w:rPr>
            </w:pPr>
          </w:p>
        </w:tc>
        <w:tc>
          <w:tcPr>
            <w:tcW w:w="2856" w:type="dxa"/>
          </w:tcPr>
          <w:p w14:paraId="2436EE2D" w14:textId="77777777" w:rsidR="00A33F8D" w:rsidRPr="00EA31B9" w:rsidRDefault="00A33F8D" w:rsidP="00CC2A3A">
            <w:pPr>
              <w:suppressAutoHyphens/>
              <w:rPr>
                <w:sz w:val="20"/>
              </w:rPr>
            </w:pPr>
          </w:p>
        </w:tc>
        <w:tc>
          <w:tcPr>
            <w:tcW w:w="0" w:type="auto"/>
          </w:tcPr>
          <w:p w14:paraId="2436EE2E" w14:textId="77777777" w:rsidR="00A33F8D" w:rsidRPr="00EA31B9" w:rsidRDefault="00A33F8D" w:rsidP="00CC2A3A">
            <w:pPr>
              <w:suppressAutoHyphens/>
              <w:rPr>
                <w:sz w:val="20"/>
              </w:rPr>
            </w:pPr>
          </w:p>
        </w:tc>
      </w:tr>
    </w:tbl>
    <w:p w14:paraId="2436EE30" w14:textId="77777777" w:rsidR="00A33F8D" w:rsidRDefault="00A33F8D" w:rsidP="00A33F8D">
      <w:pPr>
        <w:suppressAutoHyphens/>
        <w:rPr>
          <w:b/>
        </w:rPr>
      </w:pPr>
    </w:p>
    <w:p w14:paraId="2436EE31" w14:textId="77777777" w:rsidR="00A33F8D" w:rsidRDefault="00A33F8D" w:rsidP="00A33F8D">
      <w:pPr>
        <w:suppressAutoHyphens/>
        <w:rPr>
          <w:b/>
        </w:rPr>
      </w:pPr>
    </w:p>
    <w:p w14:paraId="2436EE32" w14:textId="77777777" w:rsidR="00A33F8D" w:rsidRDefault="00A33F8D" w:rsidP="00A33F8D">
      <w:pPr>
        <w:suppressAutoHyphens/>
        <w:rPr>
          <w:rFonts w:ascii="Garamond" w:hAnsi="Garamond" w:cs="Garamond"/>
          <w:spacing w:val="-3"/>
          <w:szCs w:val="24"/>
        </w:rPr>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r w:rsidRPr="0093176F">
        <w:rPr>
          <w:rFonts w:ascii="Garamond" w:hAnsi="Garamond" w:cs="Garamond"/>
          <w:spacing w:val="-3"/>
          <w:szCs w:val="24"/>
        </w:rPr>
        <w:tab/>
      </w:r>
      <w:r>
        <w:rPr>
          <w:rFonts w:ascii="Garamond" w:hAnsi="Garamond" w:cs="Garamond"/>
          <w:spacing w:val="-3"/>
          <w:szCs w:val="24"/>
        </w:rPr>
        <w:t>Permits for this response are being tracked in a separate document by the Environmental Unit.</w:t>
      </w:r>
    </w:p>
    <w:p w14:paraId="2436EE33" w14:textId="77777777" w:rsidR="00A33F8D" w:rsidRDefault="00A33F8D" w:rsidP="00A33F8D">
      <w:pPr>
        <w:suppressAutoHyphens/>
        <w:rPr>
          <w:rFonts w:ascii="Garamond" w:hAnsi="Garamond" w:cs="Garamond"/>
          <w:spacing w:val="-3"/>
          <w:szCs w:val="24"/>
        </w:rPr>
      </w:pPr>
    </w:p>
    <w:p w14:paraId="2436EE34" w14:textId="77777777" w:rsidR="00A33F8D" w:rsidRPr="0093176F" w:rsidRDefault="00A33F8D" w:rsidP="00A33F8D">
      <w:pPr>
        <w:suppressAutoHyphens/>
        <w:rPr>
          <w:rFonts w:ascii="Garamond" w:hAnsi="Garamond" w:cs="Garamond"/>
          <w:b/>
          <w:bCs/>
          <w:spacing w:val="-3"/>
          <w:sz w:val="36"/>
          <w:szCs w:val="36"/>
        </w:rPr>
      </w:pPr>
      <w:r w:rsidRPr="0093176F">
        <w:rPr>
          <w:rFonts w:ascii="Garamond" w:hAnsi="Garamond" w:cs="Garamond"/>
          <w:spacing w:val="-3"/>
          <w:sz w:val="36"/>
          <w:szCs w:val="36"/>
        </w:rPr>
        <w:fldChar w:fldCharType="begin">
          <w:ffData>
            <w:name w:val="Check3"/>
            <w:enabled/>
            <w:calcOnExit w:val="0"/>
            <w:checkBox>
              <w:sizeAuto/>
              <w:default w:val="0"/>
            </w:checkBox>
          </w:ffData>
        </w:fldChar>
      </w:r>
      <w:r w:rsidRPr="0093176F">
        <w:rPr>
          <w:rFonts w:ascii="Garamond" w:hAnsi="Garamond" w:cs="Garamond"/>
          <w:spacing w:val="-3"/>
          <w:sz w:val="36"/>
          <w:szCs w:val="36"/>
        </w:rPr>
        <w:instrText xml:space="preserve"> FORMCHECKBOX </w:instrText>
      </w:r>
      <w:r w:rsidR="0060506A">
        <w:rPr>
          <w:rFonts w:ascii="Garamond" w:hAnsi="Garamond" w:cs="Garamond"/>
          <w:spacing w:val="-3"/>
          <w:sz w:val="36"/>
          <w:szCs w:val="36"/>
        </w:rPr>
      </w:r>
      <w:r w:rsidR="0060506A">
        <w:rPr>
          <w:rFonts w:ascii="Garamond" w:hAnsi="Garamond" w:cs="Garamond"/>
          <w:spacing w:val="-3"/>
          <w:sz w:val="36"/>
          <w:szCs w:val="36"/>
        </w:rPr>
        <w:fldChar w:fldCharType="separate"/>
      </w:r>
      <w:r w:rsidRPr="0093176F">
        <w:rPr>
          <w:rFonts w:ascii="Garamond" w:hAnsi="Garamond" w:cs="Garamond"/>
          <w:spacing w:val="-3"/>
          <w:sz w:val="36"/>
          <w:szCs w:val="36"/>
        </w:rPr>
        <w:fldChar w:fldCharType="end"/>
      </w:r>
      <w:r w:rsidRPr="0093176F">
        <w:rPr>
          <w:rFonts w:ascii="Garamond" w:hAnsi="Garamond" w:cs="Garamond"/>
          <w:spacing w:val="-3"/>
          <w:szCs w:val="24"/>
        </w:rPr>
        <w:tab/>
      </w:r>
      <w:r>
        <w:rPr>
          <w:rFonts w:ascii="Garamond" w:hAnsi="Garamond" w:cs="Garamond"/>
          <w:spacing w:val="-3"/>
          <w:szCs w:val="24"/>
        </w:rPr>
        <w:t>The Liaison Officer and the Joint Information Center have been briefed on this plan and provided information in order to respond to questions from the public.</w:t>
      </w:r>
    </w:p>
    <w:p w14:paraId="2436EE35" w14:textId="77777777" w:rsidR="00A33F8D" w:rsidRDefault="00A33F8D" w:rsidP="00A33F8D">
      <w:pPr>
        <w:suppressAutoHyphens/>
        <w:rPr>
          <w:rFonts w:ascii="TimesNewRomanPSMT" w:hAnsi="TimesNewRomanPSMT" w:cs="TimesNewRomanPSMT"/>
          <w:szCs w:val="24"/>
        </w:rPr>
      </w:pPr>
    </w:p>
    <w:p w14:paraId="2436EE36" w14:textId="77777777" w:rsidR="00A33F8D" w:rsidRDefault="00A33F8D" w:rsidP="00A33F8D">
      <w:pPr>
        <w:suppressAutoHyphens/>
        <w:rPr>
          <w:rFonts w:ascii="TimesNewRomanPSMT" w:hAnsi="TimesNewRomanPSMT" w:cs="TimesNewRomanPSMT"/>
          <w:b/>
          <w:szCs w:val="24"/>
        </w:rPr>
      </w:pPr>
      <w:r>
        <w:rPr>
          <w:rFonts w:ascii="TimesNewRomanPSMT" w:hAnsi="TimesNewRomanPSMT" w:cs="TimesNewRomanPSMT"/>
          <w:b/>
          <w:szCs w:val="24"/>
        </w:rPr>
        <w:t>SECTION X:  WASTE TRACKING FORMS</w:t>
      </w:r>
    </w:p>
    <w:p w14:paraId="2436EE37" w14:textId="77777777" w:rsidR="00A33F8D" w:rsidRPr="005A689A" w:rsidRDefault="00A33F8D" w:rsidP="00A33F8D">
      <w:pPr>
        <w:autoSpaceDE w:val="0"/>
        <w:autoSpaceDN w:val="0"/>
        <w:adjustRightInd w:val="0"/>
        <w:rPr>
          <w:color w:val="000000"/>
        </w:rPr>
      </w:pPr>
      <w:r w:rsidRPr="005A689A">
        <w:rPr>
          <w:color w:val="000000"/>
        </w:rPr>
        <w:t xml:space="preserve">All waste oils, regardless of type, must be managed by a complete set of records. These records should show the following: </w:t>
      </w:r>
    </w:p>
    <w:p w14:paraId="2436EE38" w14:textId="77777777" w:rsidR="00A33F8D" w:rsidRPr="005A689A" w:rsidRDefault="00A33F8D" w:rsidP="00A33F8D">
      <w:pPr>
        <w:autoSpaceDE w:val="0"/>
        <w:autoSpaceDN w:val="0"/>
        <w:adjustRightInd w:val="0"/>
        <w:rPr>
          <w:color w:val="000000"/>
        </w:rPr>
      </w:pPr>
      <w:r w:rsidRPr="005A689A">
        <w:rPr>
          <w:rFonts w:ascii="Wingdings" w:hAnsi="Wingdings" w:cs="Wingdings"/>
          <w:color w:val="000000"/>
        </w:rPr>
        <w:t>􀂾</w:t>
      </w:r>
      <w:r w:rsidRPr="005A689A">
        <w:rPr>
          <w:rFonts w:ascii="Wingdings" w:hAnsi="Wingdings" w:cs="Wingdings"/>
          <w:color w:val="000000"/>
        </w:rPr>
        <w:t></w:t>
      </w:r>
      <w:r w:rsidRPr="005A689A">
        <w:rPr>
          <w:color w:val="000000"/>
        </w:rPr>
        <w:t xml:space="preserve">where the waste was recovered, </w:t>
      </w:r>
    </w:p>
    <w:p w14:paraId="2436EE39" w14:textId="77777777" w:rsidR="00A33F8D" w:rsidRPr="005A689A" w:rsidRDefault="00A33F8D" w:rsidP="00A33F8D">
      <w:pPr>
        <w:autoSpaceDE w:val="0"/>
        <w:autoSpaceDN w:val="0"/>
        <w:adjustRightInd w:val="0"/>
        <w:spacing w:after="40"/>
        <w:rPr>
          <w:color w:val="000000"/>
        </w:rPr>
      </w:pPr>
      <w:r w:rsidRPr="005A689A">
        <w:rPr>
          <w:rFonts w:ascii="Wingdings" w:hAnsi="Wingdings" w:cs="Wingdings"/>
          <w:color w:val="000000"/>
        </w:rPr>
        <w:t>􀂾</w:t>
      </w:r>
      <w:r w:rsidRPr="005A689A">
        <w:rPr>
          <w:rFonts w:ascii="Wingdings" w:hAnsi="Wingdings" w:cs="Wingdings"/>
          <w:color w:val="000000"/>
        </w:rPr>
        <w:t></w:t>
      </w:r>
      <w:r w:rsidRPr="005A689A">
        <w:rPr>
          <w:color w:val="000000"/>
        </w:rPr>
        <w:t xml:space="preserve">the type of waste, </w:t>
      </w:r>
    </w:p>
    <w:p w14:paraId="2436EE3A"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approximate volume, </w:t>
      </w:r>
    </w:p>
    <w:p w14:paraId="2436EE3B"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date collected, </w:t>
      </w:r>
    </w:p>
    <w:p w14:paraId="2436EE3C"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date transported to staging or disposal site, </w:t>
      </w:r>
    </w:p>
    <w:p w14:paraId="2436EE3D"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date received at temporary storage area or disposal site, </w:t>
      </w:r>
    </w:p>
    <w:p w14:paraId="2436EE3E"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the number of containers shipped, </w:t>
      </w:r>
    </w:p>
    <w:p w14:paraId="2436EE3F"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the number of containers received, </w:t>
      </w:r>
    </w:p>
    <w:p w14:paraId="2436EE40" w14:textId="77777777" w:rsidR="00A33F8D" w:rsidRPr="005A689A" w:rsidRDefault="00A33F8D" w:rsidP="00A33F8D">
      <w:pPr>
        <w:numPr>
          <w:ilvl w:val="0"/>
          <w:numId w:val="3"/>
        </w:numPr>
        <w:autoSpaceDE w:val="0"/>
        <w:autoSpaceDN w:val="0"/>
        <w:adjustRightInd w:val="0"/>
        <w:rPr>
          <w:color w:val="000000"/>
        </w:rPr>
      </w:pPr>
      <w:r w:rsidRPr="005A689A">
        <w:rPr>
          <w:color w:val="000000"/>
        </w:rPr>
        <w:t xml:space="preserve">the date, location and method of final disposal. </w:t>
      </w:r>
    </w:p>
    <w:p w14:paraId="2436EE41" w14:textId="77777777" w:rsidR="00A33F8D" w:rsidRDefault="00A33F8D" w:rsidP="00A33F8D">
      <w:pPr>
        <w:suppressAutoHyphens/>
      </w:pPr>
    </w:p>
    <w:p w14:paraId="2436EE42" w14:textId="77777777" w:rsidR="00A33F8D" w:rsidRDefault="00A33F8D" w:rsidP="00A33F8D">
      <w:pPr>
        <w:suppressAutoHyphens/>
      </w:pPr>
    </w:p>
    <w:p w14:paraId="2436EE43" w14:textId="77777777" w:rsidR="00A33F8D" w:rsidRDefault="00A33F8D" w:rsidP="00A33F8D">
      <w:pPr>
        <w:suppressAutoHyphens/>
      </w:pPr>
      <w:r w:rsidRPr="00203B71">
        <w:t>Include copies of waste tracking forms</w:t>
      </w:r>
      <w:r>
        <w:t xml:space="preserve"> and waste profiles used</w:t>
      </w:r>
      <w:r w:rsidRPr="00203B71">
        <w:t xml:space="preserve"> for final disposal, (See A</w:t>
      </w:r>
      <w:r>
        <w:t>ttachment</w:t>
      </w:r>
      <w:r w:rsidRPr="00203B71">
        <w:t xml:space="preserve"> A for example)</w:t>
      </w:r>
      <w:r>
        <w:t xml:space="preserve">. </w:t>
      </w:r>
      <w:r w:rsidRPr="00203B71">
        <w:t>Also, include copies of receipts from disposal facilities.</w:t>
      </w:r>
      <w:r>
        <w:br w:type="page"/>
      </w:r>
    </w:p>
    <w:p w14:paraId="2436EE44" w14:textId="77777777" w:rsidR="00A33F8D" w:rsidRDefault="00A33F8D" w:rsidP="00A33F8D">
      <w:pPr>
        <w:tabs>
          <w:tab w:val="left" w:pos="0"/>
        </w:tabs>
      </w:pPr>
      <w:r w:rsidRPr="00DA5BCE">
        <w:rPr>
          <w:b/>
        </w:rPr>
        <w:lastRenderedPageBreak/>
        <w:t>WAS</w:t>
      </w:r>
      <w:r>
        <w:rPr>
          <w:b/>
        </w:rPr>
        <w:t>TE MANAGEMENT TRACKING FORM FOR INCIDENT:</w:t>
      </w:r>
      <w:r>
        <w:t xml:space="preserve">  </w:t>
      </w:r>
      <w:r>
        <w:rPr>
          <w:u w:val="single"/>
        </w:rPr>
        <w:tab/>
      </w:r>
      <w:r>
        <w:rPr>
          <w:u w:val="single"/>
        </w:rPr>
        <w:tab/>
      </w:r>
      <w:r>
        <w:rPr>
          <w:u w:val="single"/>
        </w:rPr>
        <w:tab/>
      </w:r>
      <w:r>
        <w:rPr>
          <w:u w:val="single"/>
        </w:rPr>
        <w:tab/>
      </w:r>
      <w:r>
        <w:rPr>
          <w:u w:val="single"/>
        </w:rPr>
        <w:tab/>
      </w:r>
      <w:r>
        <w:tab/>
      </w:r>
      <w:r>
        <w:tab/>
      </w:r>
      <w:r>
        <w:tab/>
        <w:t xml:space="preserve">Update Time:  </w:t>
      </w:r>
      <w:r>
        <w:rPr>
          <w:u w:val="single"/>
        </w:rPr>
        <w:tab/>
      </w:r>
      <w:r>
        <w:rPr>
          <w:u w:val="single"/>
        </w:rPr>
        <w:tab/>
      </w:r>
    </w:p>
    <w:tbl>
      <w:tblPr>
        <w:tblStyle w:val="TableGrid"/>
        <w:tblW w:w="0" w:type="auto"/>
        <w:tblLook w:val="04A0" w:firstRow="1" w:lastRow="0" w:firstColumn="1" w:lastColumn="0" w:noHBand="0" w:noVBand="1"/>
      </w:tblPr>
      <w:tblGrid>
        <w:gridCol w:w="2517"/>
        <w:gridCol w:w="1088"/>
        <w:gridCol w:w="928"/>
        <w:gridCol w:w="1313"/>
        <w:gridCol w:w="1367"/>
        <w:gridCol w:w="2137"/>
      </w:tblGrid>
      <w:tr w:rsidR="00A33F8D" w:rsidRPr="00DA5BCE" w14:paraId="2436EE4A" w14:textId="77777777" w:rsidTr="00CC2A3A">
        <w:trPr>
          <w:trHeight w:val="79"/>
        </w:trPr>
        <w:tc>
          <w:tcPr>
            <w:tcW w:w="3888" w:type="dxa"/>
            <w:vMerge w:val="restart"/>
          </w:tcPr>
          <w:p w14:paraId="2436EE45" w14:textId="77777777" w:rsidR="00A33F8D" w:rsidRPr="00DA5BCE" w:rsidRDefault="00A33F8D" w:rsidP="00CC2A3A">
            <w:pPr>
              <w:tabs>
                <w:tab w:val="left" w:pos="0"/>
              </w:tabs>
              <w:jc w:val="center"/>
              <w:rPr>
                <w:b/>
              </w:rPr>
            </w:pPr>
            <w:r>
              <w:rPr>
                <w:b/>
              </w:rPr>
              <w:t>Recovery Location(s)</w:t>
            </w:r>
          </w:p>
        </w:tc>
        <w:tc>
          <w:tcPr>
            <w:tcW w:w="2700" w:type="dxa"/>
            <w:gridSpan w:val="2"/>
          </w:tcPr>
          <w:p w14:paraId="2436EE46" w14:textId="77777777" w:rsidR="00A33F8D" w:rsidRPr="00DA5BCE" w:rsidRDefault="00A33F8D" w:rsidP="00CC2A3A">
            <w:pPr>
              <w:tabs>
                <w:tab w:val="left" w:pos="0"/>
              </w:tabs>
              <w:jc w:val="center"/>
              <w:rPr>
                <w:b/>
              </w:rPr>
            </w:pPr>
            <w:r>
              <w:rPr>
                <w:b/>
              </w:rPr>
              <w:t>Time Recovered</w:t>
            </w:r>
          </w:p>
        </w:tc>
        <w:tc>
          <w:tcPr>
            <w:tcW w:w="1350" w:type="dxa"/>
            <w:vMerge w:val="restart"/>
          </w:tcPr>
          <w:p w14:paraId="2436EE47" w14:textId="77777777" w:rsidR="00A33F8D" w:rsidRPr="00DA5BCE" w:rsidRDefault="00A33F8D" w:rsidP="00CC2A3A">
            <w:pPr>
              <w:tabs>
                <w:tab w:val="left" w:pos="0"/>
              </w:tabs>
              <w:jc w:val="center"/>
              <w:rPr>
                <w:b/>
              </w:rPr>
            </w:pPr>
            <w:r>
              <w:rPr>
                <w:b/>
              </w:rPr>
              <w:t>Volume</w:t>
            </w:r>
            <w:r>
              <w:rPr>
                <w:b/>
              </w:rPr>
              <w:br/>
              <w:t>(Gallons*)</w:t>
            </w:r>
          </w:p>
        </w:tc>
        <w:tc>
          <w:tcPr>
            <w:tcW w:w="1980" w:type="dxa"/>
            <w:vMerge w:val="restart"/>
          </w:tcPr>
          <w:p w14:paraId="2436EE48" w14:textId="77777777" w:rsidR="00A33F8D" w:rsidRPr="00DA5BCE" w:rsidRDefault="00A33F8D" w:rsidP="00CC2A3A">
            <w:pPr>
              <w:tabs>
                <w:tab w:val="left" w:pos="0"/>
              </w:tabs>
              <w:jc w:val="center"/>
              <w:rPr>
                <w:b/>
              </w:rPr>
            </w:pPr>
            <w:r>
              <w:rPr>
                <w:b/>
              </w:rPr>
              <w:t>Type of Waste</w:t>
            </w:r>
          </w:p>
        </w:tc>
        <w:tc>
          <w:tcPr>
            <w:tcW w:w="3258" w:type="dxa"/>
            <w:vMerge w:val="restart"/>
          </w:tcPr>
          <w:p w14:paraId="2436EE49" w14:textId="77777777" w:rsidR="00A33F8D" w:rsidRPr="00DA5BCE" w:rsidRDefault="00A33F8D" w:rsidP="00CC2A3A">
            <w:pPr>
              <w:tabs>
                <w:tab w:val="left" w:pos="0"/>
              </w:tabs>
              <w:jc w:val="center"/>
              <w:rPr>
                <w:b/>
              </w:rPr>
            </w:pPr>
            <w:r>
              <w:rPr>
                <w:b/>
              </w:rPr>
              <w:t>Projected Interim Storage Demand **</w:t>
            </w:r>
          </w:p>
        </w:tc>
      </w:tr>
      <w:tr w:rsidR="00A33F8D" w:rsidRPr="00DA5BCE" w14:paraId="2436EE51" w14:textId="77777777" w:rsidTr="00CC2A3A">
        <w:trPr>
          <w:trHeight w:val="79"/>
        </w:trPr>
        <w:tc>
          <w:tcPr>
            <w:tcW w:w="3888" w:type="dxa"/>
            <w:vMerge/>
          </w:tcPr>
          <w:p w14:paraId="2436EE4B" w14:textId="77777777" w:rsidR="00A33F8D" w:rsidRDefault="00A33F8D" w:rsidP="00CC2A3A">
            <w:pPr>
              <w:tabs>
                <w:tab w:val="left" w:pos="0"/>
              </w:tabs>
              <w:jc w:val="center"/>
              <w:rPr>
                <w:b/>
              </w:rPr>
            </w:pPr>
          </w:p>
        </w:tc>
        <w:tc>
          <w:tcPr>
            <w:tcW w:w="1350" w:type="dxa"/>
          </w:tcPr>
          <w:p w14:paraId="2436EE4C" w14:textId="77777777" w:rsidR="00A33F8D" w:rsidRPr="00DA5BCE" w:rsidRDefault="00A33F8D" w:rsidP="00CC2A3A">
            <w:pPr>
              <w:tabs>
                <w:tab w:val="left" w:pos="0"/>
              </w:tabs>
              <w:jc w:val="center"/>
              <w:rPr>
                <w:b/>
              </w:rPr>
            </w:pPr>
            <w:r>
              <w:rPr>
                <w:b/>
              </w:rPr>
              <w:t>From:</w:t>
            </w:r>
          </w:p>
        </w:tc>
        <w:tc>
          <w:tcPr>
            <w:tcW w:w="1350" w:type="dxa"/>
          </w:tcPr>
          <w:p w14:paraId="2436EE4D" w14:textId="77777777" w:rsidR="00A33F8D" w:rsidRPr="00DA5BCE" w:rsidRDefault="00A33F8D" w:rsidP="00CC2A3A">
            <w:pPr>
              <w:tabs>
                <w:tab w:val="left" w:pos="0"/>
              </w:tabs>
              <w:jc w:val="center"/>
              <w:rPr>
                <w:b/>
              </w:rPr>
            </w:pPr>
            <w:r>
              <w:rPr>
                <w:b/>
              </w:rPr>
              <w:t>To:</w:t>
            </w:r>
          </w:p>
        </w:tc>
        <w:tc>
          <w:tcPr>
            <w:tcW w:w="1350" w:type="dxa"/>
            <w:vMerge/>
          </w:tcPr>
          <w:p w14:paraId="2436EE4E" w14:textId="77777777" w:rsidR="00A33F8D" w:rsidRPr="00DA5BCE" w:rsidRDefault="00A33F8D" w:rsidP="00CC2A3A">
            <w:pPr>
              <w:tabs>
                <w:tab w:val="left" w:pos="0"/>
              </w:tabs>
              <w:jc w:val="center"/>
              <w:rPr>
                <w:b/>
              </w:rPr>
            </w:pPr>
          </w:p>
        </w:tc>
        <w:tc>
          <w:tcPr>
            <w:tcW w:w="1980" w:type="dxa"/>
            <w:vMerge/>
          </w:tcPr>
          <w:p w14:paraId="2436EE4F" w14:textId="77777777" w:rsidR="00A33F8D" w:rsidRPr="00DA5BCE" w:rsidRDefault="00A33F8D" w:rsidP="00CC2A3A">
            <w:pPr>
              <w:tabs>
                <w:tab w:val="left" w:pos="0"/>
              </w:tabs>
              <w:jc w:val="center"/>
              <w:rPr>
                <w:b/>
              </w:rPr>
            </w:pPr>
          </w:p>
        </w:tc>
        <w:tc>
          <w:tcPr>
            <w:tcW w:w="3258" w:type="dxa"/>
            <w:vMerge/>
          </w:tcPr>
          <w:p w14:paraId="2436EE50" w14:textId="77777777" w:rsidR="00A33F8D" w:rsidRPr="00DA5BCE" w:rsidRDefault="00A33F8D" w:rsidP="00CC2A3A">
            <w:pPr>
              <w:tabs>
                <w:tab w:val="left" w:pos="0"/>
              </w:tabs>
              <w:jc w:val="center"/>
              <w:rPr>
                <w:b/>
              </w:rPr>
            </w:pPr>
          </w:p>
        </w:tc>
      </w:tr>
      <w:tr w:rsidR="00A33F8D" w14:paraId="2436EE58" w14:textId="77777777" w:rsidTr="00CC2A3A">
        <w:tc>
          <w:tcPr>
            <w:tcW w:w="3888" w:type="dxa"/>
          </w:tcPr>
          <w:p w14:paraId="2436EE52" w14:textId="77777777" w:rsidR="00A33F8D" w:rsidRDefault="00A33F8D" w:rsidP="00CC2A3A">
            <w:pPr>
              <w:tabs>
                <w:tab w:val="left" w:pos="0"/>
              </w:tabs>
            </w:pPr>
          </w:p>
        </w:tc>
        <w:tc>
          <w:tcPr>
            <w:tcW w:w="1350" w:type="dxa"/>
          </w:tcPr>
          <w:p w14:paraId="2436EE53" w14:textId="77777777" w:rsidR="00A33F8D" w:rsidRDefault="00A33F8D" w:rsidP="00CC2A3A">
            <w:pPr>
              <w:tabs>
                <w:tab w:val="left" w:pos="0"/>
              </w:tabs>
            </w:pPr>
          </w:p>
        </w:tc>
        <w:tc>
          <w:tcPr>
            <w:tcW w:w="1350" w:type="dxa"/>
          </w:tcPr>
          <w:p w14:paraId="2436EE54" w14:textId="77777777" w:rsidR="00A33F8D" w:rsidRDefault="00A33F8D" w:rsidP="00CC2A3A">
            <w:pPr>
              <w:tabs>
                <w:tab w:val="left" w:pos="0"/>
              </w:tabs>
            </w:pPr>
          </w:p>
        </w:tc>
        <w:tc>
          <w:tcPr>
            <w:tcW w:w="1350" w:type="dxa"/>
          </w:tcPr>
          <w:p w14:paraId="2436EE55" w14:textId="77777777" w:rsidR="00A33F8D" w:rsidRDefault="00A33F8D" w:rsidP="00CC2A3A">
            <w:pPr>
              <w:tabs>
                <w:tab w:val="left" w:pos="0"/>
              </w:tabs>
            </w:pPr>
          </w:p>
        </w:tc>
        <w:tc>
          <w:tcPr>
            <w:tcW w:w="1980" w:type="dxa"/>
          </w:tcPr>
          <w:p w14:paraId="2436EE56" w14:textId="77777777" w:rsidR="00A33F8D" w:rsidRDefault="00A33F8D" w:rsidP="00CC2A3A">
            <w:pPr>
              <w:tabs>
                <w:tab w:val="left" w:pos="0"/>
              </w:tabs>
            </w:pPr>
          </w:p>
        </w:tc>
        <w:tc>
          <w:tcPr>
            <w:tcW w:w="3258" w:type="dxa"/>
          </w:tcPr>
          <w:p w14:paraId="2436EE57" w14:textId="77777777" w:rsidR="00A33F8D" w:rsidRDefault="00A33F8D" w:rsidP="00CC2A3A">
            <w:pPr>
              <w:tabs>
                <w:tab w:val="left" w:pos="0"/>
              </w:tabs>
            </w:pPr>
          </w:p>
        </w:tc>
      </w:tr>
      <w:tr w:rsidR="00A33F8D" w14:paraId="2436EE5F" w14:textId="77777777" w:rsidTr="00CC2A3A">
        <w:tc>
          <w:tcPr>
            <w:tcW w:w="3888" w:type="dxa"/>
          </w:tcPr>
          <w:p w14:paraId="2436EE59" w14:textId="77777777" w:rsidR="00A33F8D" w:rsidRDefault="00A33F8D" w:rsidP="00CC2A3A">
            <w:pPr>
              <w:tabs>
                <w:tab w:val="left" w:pos="0"/>
              </w:tabs>
            </w:pPr>
          </w:p>
        </w:tc>
        <w:tc>
          <w:tcPr>
            <w:tcW w:w="1350" w:type="dxa"/>
          </w:tcPr>
          <w:p w14:paraId="2436EE5A" w14:textId="77777777" w:rsidR="00A33F8D" w:rsidRDefault="00A33F8D" w:rsidP="00CC2A3A">
            <w:pPr>
              <w:tabs>
                <w:tab w:val="left" w:pos="0"/>
              </w:tabs>
            </w:pPr>
          </w:p>
        </w:tc>
        <w:tc>
          <w:tcPr>
            <w:tcW w:w="1350" w:type="dxa"/>
          </w:tcPr>
          <w:p w14:paraId="2436EE5B" w14:textId="77777777" w:rsidR="00A33F8D" w:rsidRDefault="00A33F8D" w:rsidP="00CC2A3A">
            <w:pPr>
              <w:tabs>
                <w:tab w:val="left" w:pos="0"/>
              </w:tabs>
            </w:pPr>
          </w:p>
        </w:tc>
        <w:tc>
          <w:tcPr>
            <w:tcW w:w="1350" w:type="dxa"/>
          </w:tcPr>
          <w:p w14:paraId="2436EE5C" w14:textId="77777777" w:rsidR="00A33F8D" w:rsidRDefault="00A33F8D" w:rsidP="00CC2A3A">
            <w:pPr>
              <w:tabs>
                <w:tab w:val="left" w:pos="0"/>
              </w:tabs>
            </w:pPr>
          </w:p>
        </w:tc>
        <w:tc>
          <w:tcPr>
            <w:tcW w:w="1980" w:type="dxa"/>
          </w:tcPr>
          <w:p w14:paraId="2436EE5D" w14:textId="77777777" w:rsidR="00A33F8D" w:rsidRDefault="00A33F8D" w:rsidP="00CC2A3A">
            <w:pPr>
              <w:tabs>
                <w:tab w:val="left" w:pos="0"/>
              </w:tabs>
            </w:pPr>
          </w:p>
        </w:tc>
        <w:tc>
          <w:tcPr>
            <w:tcW w:w="3258" w:type="dxa"/>
          </w:tcPr>
          <w:p w14:paraId="2436EE5E" w14:textId="77777777" w:rsidR="00A33F8D" w:rsidRDefault="00A33F8D" w:rsidP="00CC2A3A">
            <w:pPr>
              <w:tabs>
                <w:tab w:val="left" w:pos="0"/>
              </w:tabs>
            </w:pPr>
          </w:p>
        </w:tc>
      </w:tr>
      <w:tr w:rsidR="00A33F8D" w14:paraId="2436EE66" w14:textId="77777777" w:rsidTr="00CC2A3A">
        <w:tc>
          <w:tcPr>
            <w:tcW w:w="3888" w:type="dxa"/>
          </w:tcPr>
          <w:p w14:paraId="2436EE60" w14:textId="77777777" w:rsidR="00A33F8D" w:rsidRDefault="00A33F8D" w:rsidP="00CC2A3A">
            <w:pPr>
              <w:tabs>
                <w:tab w:val="left" w:pos="0"/>
              </w:tabs>
            </w:pPr>
          </w:p>
        </w:tc>
        <w:tc>
          <w:tcPr>
            <w:tcW w:w="1350" w:type="dxa"/>
          </w:tcPr>
          <w:p w14:paraId="2436EE61" w14:textId="77777777" w:rsidR="00A33F8D" w:rsidRDefault="00A33F8D" w:rsidP="00CC2A3A">
            <w:pPr>
              <w:tabs>
                <w:tab w:val="left" w:pos="0"/>
              </w:tabs>
            </w:pPr>
          </w:p>
        </w:tc>
        <w:tc>
          <w:tcPr>
            <w:tcW w:w="1350" w:type="dxa"/>
          </w:tcPr>
          <w:p w14:paraId="2436EE62" w14:textId="77777777" w:rsidR="00A33F8D" w:rsidRDefault="00A33F8D" w:rsidP="00CC2A3A">
            <w:pPr>
              <w:tabs>
                <w:tab w:val="left" w:pos="0"/>
              </w:tabs>
            </w:pPr>
          </w:p>
        </w:tc>
        <w:tc>
          <w:tcPr>
            <w:tcW w:w="1350" w:type="dxa"/>
          </w:tcPr>
          <w:p w14:paraId="2436EE63" w14:textId="77777777" w:rsidR="00A33F8D" w:rsidRDefault="00A33F8D" w:rsidP="00CC2A3A">
            <w:pPr>
              <w:tabs>
                <w:tab w:val="left" w:pos="0"/>
              </w:tabs>
            </w:pPr>
          </w:p>
        </w:tc>
        <w:tc>
          <w:tcPr>
            <w:tcW w:w="1980" w:type="dxa"/>
          </w:tcPr>
          <w:p w14:paraId="2436EE64" w14:textId="77777777" w:rsidR="00A33F8D" w:rsidRDefault="00A33F8D" w:rsidP="00CC2A3A">
            <w:pPr>
              <w:tabs>
                <w:tab w:val="left" w:pos="0"/>
              </w:tabs>
            </w:pPr>
          </w:p>
        </w:tc>
        <w:tc>
          <w:tcPr>
            <w:tcW w:w="3258" w:type="dxa"/>
          </w:tcPr>
          <w:p w14:paraId="2436EE65" w14:textId="77777777" w:rsidR="00A33F8D" w:rsidRDefault="00A33F8D" w:rsidP="00CC2A3A">
            <w:pPr>
              <w:tabs>
                <w:tab w:val="left" w:pos="0"/>
              </w:tabs>
            </w:pPr>
          </w:p>
        </w:tc>
      </w:tr>
      <w:tr w:rsidR="00A33F8D" w14:paraId="2436EE6D" w14:textId="77777777" w:rsidTr="00CC2A3A">
        <w:tc>
          <w:tcPr>
            <w:tcW w:w="3888" w:type="dxa"/>
          </w:tcPr>
          <w:p w14:paraId="2436EE67" w14:textId="77777777" w:rsidR="00A33F8D" w:rsidRDefault="00A33F8D" w:rsidP="00CC2A3A">
            <w:pPr>
              <w:tabs>
                <w:tab w:val="left" w:pos="0"/>
              </w:tabs>
            </w:pPr>
          </w:p>
        </w:tc>
        <w:tc>
          <w:tcPr>
            <w:tcW w:w="1350" w:type="dxa"/>
          </w:tcPr>
          <w:p w14:paraId="2436EE68" w14:textId="77777777" w:rsidR="00A33F8D" w:rsidRDefault="00A33F8D" w:rsidP="00CC2A3A">
            <w:pPr>
              <w:tabs>
                <w:tab w:val="left" w:pos="0"/>
              </w:tabs>
            </w:pPr>
          </w:p>
        </w:tc>
        <w:tc>
          <w:tcPr>
            <w:tcW w:w="1350" w:type="dxa"/>
          </w:tcPr>
          <w:p w14:paraId="2436EE69" w14:textId="77777777" w:rsidR="00A33F8D" w:rsidRDefault="00A33F8D" w:rsidP="00CC2A3A">
            <w:pPr>
              <w:tabs>
                <w:tab w:val="left" w:pos="0"/>
              </w:tabs>
            </w:pPr>
          </w:p>
        </w:tc>
        <w:tc>
          <w:tcPr>
            <w:tcW w:w="1350" w:type="dxa"/>
          </w:tcPr>
          <w:p w14:paraId="2436EE6A" w14:textId="77777777" w:rsidR="00A33F8D" w:rsidRDefault="00A33F8D" w:rsidP="00CC2A3A">
            <w:pPr>
              <w:tabs>
                <w:tab w:val="left" w:pos="0"/>
              </w:tabs>
            </w:pPr>
          </w:p>
        </w:tc>
        <w:tc>
          <w:tcPr>
            <w:tcW w:w="1980" w:type="dxa"/>
          </w:tcPr>
          <w:p w14:paraId="2436EE6B" w14:textId="77777777" w:rsidR="00A33F8D" w:rsidRDefault="00A33F8D" w:rsidP="00CC2A3A">
            <w:pPr>
              <w:tabs>
                <w:tab w:val="left" w:pos="0"/>
              </w:tabs>
            </w:pPr>
          </w:p>
        </w:tc>
        <w:tc>
          <w:tcPr>
            <w:tcW w:w="3258" w:type="dxa"/>
          </w:tcPr>
          <w:p w14:paraId="2436EE6C" w14:textId="77777777" w:rsidR="00A33F8D" w:rsidRDefault="00A33F8D" w:rsidP="00CC2A3A">
            <w:pPr>
              <w:tabs>
                <w:tab w:val="left" w:pos="0"/>
              </w:tabs>
            </w:pPr>
          </w:p>
        </w:tc>
      </w:tr>
      <w:tr w:rsidR="00A33F8D" w14:paraId="2436EE74" w14:textId="77777777" w:rsidTr="00CC2A3A">
        <w:tc>
          <w:tcPr>
            <w:tcW w:w="3888" w:type="dxa"/>
          </w:tcPr>
          <w:p w14:paraId="2436EE6E" w14:textId="77777777" w:rsidR="00A33F8D" w:rsidRDefault="00A33F8D" w:rsidP="00CC2A3A">
            <w:pPr>
              <w:tabs>
                <w:tab w:val="left" w:pos="0"/>
              </w:tabs>
            </w:pPr>
          </w:p>
        </w:tc>
        <w:tc>
          <w:tcPr>
            <w:tcW w:w="1350" w:type="dxa"/>
          </w:tcPr>
          <w:p w14:paraId="2436EE6F" w14:textId="77777777" w:rsidR="00A33F8D" w:rsidRDefault="00A33F8D" w:rsidP="00CC2A3A">
            <w:pPr>
              <w:tabs>
                <w:tab w:val="left" w:pos="0"/>
              </w:tabs>
            </w:pPr>
          </w:p>
        </w:tc>
        <w:tc>
          <w:tcPr>
            <w:tcW w:w="1350" w:type="dxa"/>
          </w:tcPr>
          <w:p w14:paraId="2436EE70" w14:textId="77777777" w:rsidR="00A33F8D" w:rsidRDefault="00A33F8D" w:rsidP="00CC2A3A">
            <w:pPr>
              <w:tabs>
                <w:tab w:val="left" w:pos="0"/>
              </w:tabs>
            </w:pPr>
          </w:p>
        </w:tc>
        <w:tc>
          <w:tcPr>
            <w:tcW w:w="1350" w:type="dxa"/>
          </w:tcPr>
          <w:p w14:paraId="2436EE71" w14:textId="77777777" w:rsidR="00A33F8D" w:rsidRDefault="00A33F8D" w:rsidP="00CC2A3A">
            <w:pPr>
              <w:tabs>
                <w:tab w:val="left" w:pos="0"/>
              </w:tabs>
            </w:pPr>
          </w:p>
        </w:tc>
        <w:tc>
          <w:tcPr>
            <w:tcW w:w="1980" w:type="dxa"/>
          </w:tcPr>
          <w:p w14:paraId="2436EE72" w14:textId="77777777" w:rsidR="00A33F8D" w:rsidRDefault="00A33F8D" w:rsidP="00CC2A3A">
            <w:pPr>
              <w:tabs>
                <w:tab w:val="left" w:pos="0"/>
              </w:tabs>
            </w:pPr>
          </w:p>
        </w:tc>
        <w:tc>
          <w:tcPr>
            <w:tcW w:w="3258" w:type="dxa"/>
          </w:tcPr>
          <w:p w14:paraId="2436EE73" w14:textId="77777777" w:rsidR="00A33F8D" w:rsidRDefault="00A33F8D" w:rsidP="00CC2A3A">
            <w:pPr>
              <w:tabs>
                <w:tab w:val="left" w:pos="0"/>
              </w:tabs>
            </w:pPr>
          </w:p>
        </w:tc>
      </w:tr>
      <w:tr w:rsidR="00A33F8D" w14:paraId="2436EE7B" w14:textId="77777777" w:rsidTr="00CC2A3A">
        <w:tc>
          <w:tcPr>
            <w:tcW w:w="3888" w:type="dxa"/>
          </w:tcPr>
          <w:p w14:paraId="2436EE75" w14:textId="77777777" w:rsidR="00A33F8D" w:rsidRDefault="00A33F8D" w:rsidP="00CC2A3A">
            <w:pPr>
              <w:tabs>
                <w:tab w:val="left" w:pos="0"/>
              </w:tabs>
            </w:pPr>
          </w:p>
        </w:tc>
        <w:tc>
          <w:tcPr>
            <w:tcW w:w="1350" w:type="dxa"/>
          </w:tcPr>
          <w:p w14:paraId="2436EE76" w14:textId="77777777" w:rsidR="00A33F8D" w:rsidRDefault="00A33F8D" w:rsidP="00CC2A3A">
            <w:pPr>
              <w:tabs>
                <w:tab w:val="left" w:pos="0"/>
              </w:tabs>
            </w:pPr>
          </w:p>
        </w:tc>
        <w:tc>
          <w:tcPr>
            <w:tcW w:w="1350" w:type="dxa"/>
          </w:tcPr>
          <w:p w14:paraId="2436EE77" w14:textId="77777777" w:rsidR="00A33F8D" w:rsidRDefault="00A33F8D" w:rsidP="00CC2A3A">
            <w:pPr>
              <w:tabs>
                <w:tab w:val="left" w:pos="0"/>
              </w:tabs>
            </w:pPr>
          </w:p>
        </w:tc>
        <w:tc>
          <w:tcPr>
            <w:tcW w:w="1350" w:type="dxa"/>
          </w:tcPr>
          <w:p w14:paraId="2436EE78" w14:textId="77777777" w:rsidR="00A33F8D" w:rsidRDefault="00A33F8D" w:rsidP="00CC2A3A">
            <w:pPr>
              <w:tabs>
                <w:tab w:val="left" w:pos="0"/>
              </w:tabs>
            </w:pPr>
          </w:p>
        </w:tc>
        <w:tc>
          <w:tcPr>
            <w:tcW w:w="1980" w:type="dxa"/>
          </w:tcPr>
          <w:p w14:paraId="2436EE79" w14:textId="77777777" w:rsidR="00A33F8D" w:rsidRDefault="00A33F8D" w:rsidP="00CC2A3A">
            <w:pPr>
              <w:tabs>
                <w:tab w:val="left" w:pos="0"/>
              </w:tabs>
            </w:pPr>
          </w:p>
        </w:tc>
        <w:tc>
          <w:tcPr>
            <w:tcW w:w="3258" w:type="dxa"/>
          </w:tcPr>
          <w:p w14:paraId="2436EE7A" w14:textId="77777777" w:rsidR="00A33F8D" w:rsidRDefault="00A33F8D" w:rsidP="00CC2A3A">
            <w:pPr>
              <w:tabs>
                <w:tab w:val="left" w:pos="0"/>
              </w:tabs>
            </w:pPr>
          </w:p>
        </w:tc>
      </w:tr>
      <w:tr w:rsidR="00A33F8D" w14:paraId="2436EE82" w14:textId="77777777" w:rsidTr="00CC2A3A">
        <w:tc>
          <w:tcPr>
            <w:tcW w:w="3888" w:type="dxa"/>
          </w:tcPr>
          <w:p w14:paraId="2436EE7C" w14:textId="77777777" w:rsidR="00A33F8D" w:rsidRDefault="00A33F8D" w:rsidP="00CC2A3A">
            <w:pPr>
              <w:tabs>
                <w:tab w:val="left" w:pos="0"/>
              </w:tabs>
            </w:pPr>
          </w:p>
        </w:tc>
        <w:tc>
          <w:tcPr>
            <w:tcW w:w="1350" w:type="dxa"/>
          </w:tcPr>
          <w:p w14:paraId="2436EE7D" w14:textId="77777777" w:rsidR="00A33F8D" w:rsidRDefault="00A33F8D" w:rsidP="00CC2A3A">
            <w:pPr>
              <w:tabs>
                <w:tab w:val="left" w:pos="0"/>
              </w:tabs>
            </w:pPr>
          </w:p>
        </w:tc>
        <w:tc>
          <w:tcPr>
            <w:tcW w:w="1350" w:type="dxa"/>
          </w:tcPr>
          <w:p w14:paraId="2436EE7E" w14:textId="77777777" w:rsidR="00A33F8D" w:rsidRDefault="00A33F8D" w:rsidP="00CC2A3A">
            <w:pPr>
              <w:tabs>
                <w:tab w:val="left" w:pos="0"/>
              </w:tabs>
            </w:pPr>
          </w:p>
        </w:tc>
        <w:tc>
          <w:tcPr>
            <w:tcW w:w="1350" w:type="dxa"/>
          </w:tcPr>
          <w:p w14:paraId="2436EE7F" w14:textId="77777777" w:rsidR="00A33F8D" w:rsidRDefault="00A33F8D" w:rsidP="00CC2A3A">
            <w:pPr>
              <w:tabs>
                <w:tab w:val="left" w:pos="0"/>
              </w:tabs>
            </w:pPr>
          </w:p>
        </w:tc>
        <w:tc>
          <w:tcPr>
            <w:tcW w:w="1980" w:type="dxa"/>
          </w:tcPr>
          <w:p w14:paraId="2436EE80" w14:textId="77777777" w:rsidR="00A33F8D" w:rsidRDefault="00A33F8D" w:rsidP="00CC2A3A">
            <w:pPr>
              <w:tabs>
                <w:tab w:val="left" w:pos="0"/>
              </w:tabs>
            </w:pPr>
          </w:p>
        </w:tc>
        <w:tc>
          <w:tcPr>
            <w:tcW w:w="3258" w:type="dxa"/>
          </w:tcPr>
          <w:p w14:paraId="2436EE81" w14:textId="77777777" w:rsidR="00A33F8D" w:rsidRDefault="00A33F8D" w:rsidP="00CC2A3A">
            <w:pPr>
              <w:tabs>
                <w:tab w:val="left" w:pos="0"/>
              </w:tabs>
            </w:pPr>
          </w:p>
        </w:tc>
      </w:tr>
      <w:tr w:rsidR="00A33F8D" w14:paraId="2436EE89" w14:textId="77777777" w:rsidTr="00CC2A3A">
        <w:tc>
          <w:tcPr>
            <w:tcW w:w="3888" w:type="dxa"/>
          </w:tcPr>
          <w:p w14:paraId="2436EE83" w14:textId="77777777" w:rsidR="00A33F8D" w:rsidRDefault="00A33F8D" w:rsidP="00CC2A3A">
            <w:pPr>
              <w:tabs>
                <w:tab w:val="left" w:pos="0"/>
              </w:tabs>
            </w:pPr>
          </w:p>
        </w:tc>
        <w:tc>
          <w:tcPr>
            <w:tcW w:w="1350" w:type="dxa"/>
          </w:tcPr>
          <w:p w14:paraId="2436EE84" w14:textId="77777777" w:rsidR="00A33F8D" w:rsidRDefault="00A33F8D" w:rsidP="00CC2A3A">
            <w:pPr>
              <w:tabs>
                <w:tab w:val="left" w:pos="0"/>
              </w:tabs>
            </w:pPr>
          </w:p>
        </w:tc>
        <w:tc>
          <w:tcPr>
            <w:tcW w:w="1350" w:type="dxa"/>
          </w:tcPr>
          <w:p w14:paraId="2436EE85" w14:textId="77777777" w:rsidR="00A33F8D" w:rsidRDefault="00A33F8D" w:rsidP="00CC2A3A">
            <w:pPr>
              <w:tabs>
                <w:tab w:val="left" w:pos="0"/>
              </w:tabs>
            </w:pPr>
          </w:p>
        </w:tc>
        <w:tc>
          <w:tcPr>
            <w:tcW w:w="1350" w:type="dxa"/>
          </w:tcPr>
          <w:p w14:paraId="2436EE86" w14:textId="77777777" w:rsidR="00A33F8D" w:rsidRDefault="00A33F8D" w:rsidP="00CC2A3A">
            <w:pPr>
              <w:tabs>
                <w:tab w:val="left" w:pos="0"/>
              </w:tabs>
            </w:pPr>
          </w:p>
        </w:tc>
        <w:tc>
          <w:tcPr>
            <w:tcW w:w="1980" w:type="dxa"/>
          </w:tcPr>
          <w:p w14:paraId="2436EE87" w14:textId="77777777" w:rsidR="00A33F8D" w:rsidRDefault="00A33F8D" w:rsidP="00CC2A3A">
            <w:pPr>
              <w:tabs>
                <w:tab w:val="left" w:pos="0"/>
              </w:tabs>
            </w:pPr>
          </w:p>
        </w:tc>
        <w:tc>
          <w:tcPr>
            <w:tcW w:w="3258" w:type="dxa"/>
          </w:tcPr>
          <w:p w14:paraId="2436EE88" w14:textId="77777777" w:rsidR="00A33F8D" w:rsidRDefault="00A33F8D" w:rsidP="00CC2A3A">
            <w:pPr>
              <w:tabs>
                <w:tab w:val="left" w:pos="0"/>
              </w:tabs>
            </w:pPr>
          </w:p>
        </w:tc>
      </w:tr>
      <w:tr w:rsidR="00A33F8D" w14:paraId="2436EE90" w14:textId="77777777" w:rsidTr="00CC2A3A">
        <w:tc>
          <w:tcPr>
            <w:tcW w:w="3888" w:type="dxa"/>
          </w:tcPr>
          <w:p w14:paraId="2436EE8A" w14:textId="77777777" w:rsidR="00A33F8D" w:rsidRDefault="00A33F8D" w:rsidP="00CC2A3A">
            <w:pPr>
              <w:tabs>
                <w:tab w:val="left" w:pos="0"/>
              </w:tabs>
            </w:pPr>
          </w:p>
        </w:tc>
        <w:tc>
          <w:tcPr>
            <w:tcW w:w="1350" w:type="dxa"/>
          </w:tcPr>
          <w:p w14:paraId="2436EE8B" w14:textId="77777777" w:rsidR="00A33F8D" w:rsidRDefault="00A33F8D" w:rsidP="00CC2A3A">
            <w:pPr>
              <w:tabs>
                <w:tab w:val="left" w:pos="0"/>
              </w:tabs>
            </w:pPr>
          </w:p>
        </w:tc>
        <w:tc>
          <w:tcPr>
            <w:tcW w:w="1350" w:type="dxa"/>
          </w:tcPr>
          <w:p w14:paraId="2436EE8C" w14:textId="77777777" w:rsidR="00A33F8D" w:rsidRDefault="00A33F8D" w:rsidP="00CC2A3A">
            <w:pPr>
              <w:tabs>
                <w:tab w:val="left" w:pos="0"/>
              </w:tabs>
            </w:pPr>
          </w:p>
        </w:tc>
        <w:tc>
          <w:tcPr>
            <w:tcW w:w="1350" w:type="dxa"/>
          </w:tcPr>
          <w:p w14:paraId="2436EE8D" w14:textId="77777777" w:rsidR="00A33F8D" w:rsidRDefault="00A33F8D" w:rsidP="00CC2A3A">
            <w:pPr>
              <w:tabs>
                <w:tab w:val="left" w:pos="0"/>
              </w:tabs>
            </w:pPr>
          </w:p>
        </w:tc>
        <w:tc>
          <w:tcPr>
            <w:tcW w:w="1980" w:type="dxa"/>
          </w:tcPr>
          <w:p w14:paraId="2436EE8E" w14:textId="77777777" w:rsidR="00A33F8D" w:rsidRDefault="00A33F8D" w:rsidP="00CC2A3A">
            <w:pPr>
              <w:tabs>
                <w:tab w:val="left" w:pos="0"/>
              </w:tabs>
            </w:pPr>
          </w:p>
        </w:tc>
        <w:tc>
          <w:tcPr>
            <w:tcW w:w="3258" w:type="dxa"/>
          </w:tcPr>
          <w:p w14:paraId="2436EE8F" w14:textId="77777777" w:rsidR="00A33F8D" w:rsidRDefault="00A33F8D" w:rsidP="00CC2A3A">
            <w:pPr>
              <w:tabs>
                <w:tab w:val="left" w:pos="0"/>
              </w:tabs>
            </w:pPr>
          </w:p>
        </w:tc>
      </w:tr>
      <w:tr w:rsidR="00A33F8D" w14:paraId="2436EE97" w14:textId="77777777" w:rsidTr="00CC2A3A">
        <w:tc>
          <w:tcPr>
            <w:tcW w:w="3888" w:type="dxa"/>
          </w:tcPr>
          <w:p w14:paraId="2436EE91" w14:textId="77777777" w:rsidR="00A33F8D" w:rsidRDefault="00A33F8D" w:rsidP="00CC2A3A">
            <w:pPr>
              <w:tabs>
                <w:tab w:val="left" w:pos="0"/>
              </w:tabs>
            </w:pPr>
          </w:p>
        </w:tc>
        <w:tc>
          <w:tcPr>
            <w:tcW w:w="1350" w:type="dxa"/>
          </w:tcPr>
          <w:p w14:paraId="2436EE92" w14:textId="77777777" w:rsidR="00A33F8D" w:rsidRDefault="00A33F8D" w:rsidP="00CC2A3A">
            <w:pPr>
              <w:tabs>
                <w:tab w:val="left" w:pos="0"/>
              </w:tabs>
            </w:pPr>
          </w:p>
        </w:tc>
        <w:tc>
          <w:tcPr>
            <w:tcW w:w="1350" w:type="dxa"/>
          </w:tcPr>
          <w:p w14:paraId="2436EE93" w14:textId="77777777" w:rsidR="00A33F8D" w:rsidRDefault="00A33F8D" w:rsidP="00CC2A3A">
            <w:pPr>
              <w:tabs>
                <w:tab w:val="left" w:pos="0"/>
              </w:tabs>
            </w:pPr>
          </w:p>
        </w:tc>
        <w:tc>
          <w:tcPr>
            <w:tcW w:w="1350" w:type="dxa"/>
          </w:tcPr>
          <w:p w14:paraId="2436EE94" w14:textId="77777777" w:rsidR="00A33F8D" w:rsidRDefault="00A33F8D" w:rsidP="00CC2A3A">
            <w:pPr>
              <w:tabs>
                <w:tab w:val="left" w:pos="0"/>
              </w:tabs>
            </w:pPr>
          </w:p>
        </w:tc>
        <w:tc>
          <w:tcPr>
            <w:tcW w:w="1980" w:type="dxa"/>
          </w:tcPr>
          <w:p w14:paraId="2436EE95" w14:textId="77777777" w:rsidR="00A33F8D" w:rsidRDefault="00A33F8D" w:rsidP="00CC2A3A">
            <w:pPr>
              <w:tabs>
                <w:tab w:val="left" w:pos="0"/>
              </w:tabs>
            </w:pPr>
          </w:p>
        </w:tc>
        <w:tc>
          <w:tcPr>
            <w:tcW w:w="3258" w:type="dxa"/>
          </w:tcPr>
          <w:p w14:paraId="2436EE96" w14:textId="77777777" w:rsidR="00A33F8D" w:rsidRDefault="00A33F8D" w:rsidP="00CC2A3A">
            <w:pPr>
              <w:tabs>
                <w:tab w:val="left" w:pos="0"/>
              </w:tabs>
            </w:pPr>
          </w:p>
        </w:tc>
      </w:tr>
      <w:tr w:rsidR="00A33F8D" w14:paraId="2436EE9E" w14:textId="77777777" w:rsidTr="00CC2A3A">
        <w:tc>
          <w:tcPr>
            <w:tcW w:w="3888" w:type="dxa"/>
          </w:tcPr>
          <w:p w14:paraId="2436EE98" w14:textId="77777777" w:rsidR="00A33F8D" w:rsidRDefault="00A33F8D" w:rsidP="00CC2A3A">
            <w:pPr>
              <w:tabs>
                <w:tab w:val="left" w:pos="0"/>
              </w:tabs>
            </w:pPr>
          </w:p>
        </w:tc>
        <w:tc>
          <w:tcPr>
            <w:tcW w:w="1350" w:type="dxa"/>
          </w:tcPr>
          <w:p w14:paraId="2436EE99" w14:textId="77777777" w:rsidR="00A33F8D" w:rsidRDefault="00A33F8D" w:rsidP="00CC2A3A">
            <w:pPr>
              <w:tabs>
                <w:tab w:val="left" w:pos="0"/>
              </w:tabs>
            </w:pPr>
          </w:p>
        </w:tc>
        <w:tc>
          <w:tcPr>
            <w:tcW w:w="1350" w:type="dxa"/>
          </w:tcPr>
          <w:p w14:paraId="2436EE9A" w14:textId="77777777" w:rsidR="00A33F8D" w:rsidRDefault="00A33F8D" w:rsidP="00CC2A3A">
            <w:pPr>
              <w:tabs>
                <w:tab w:val="left" w:pos="0"/>
              </w:tabs>
            </w:pPr>
          </w:p>
        </w:tc>
        <w:tc>
          <w:tcPr>
            <w:tcW w:w="1350" w:type="dxa"/>
          </w:tcPr>
          <w:p w14:paraId="2436EE9B" w14:textId="77777777" w:rsidR="00A33F8D" w:rsidRDefault="00A33F8D" w:rsidP="00CC2A3A">
            <w:pPr>
              <w:tabs>
                <w:tab w:val="left" w:pos="0"/>
              </w:tabs>
            </w:pPr>
          </w:p>
        </w:tc>
        <w:tc>
          <w:tcPr>
            <w:tcW w:w="1980" w:type="dxa"/>
          </w:tcPr>
          <w:p w14:paraId="2436EE9C" w14:textId="77777777" w:rsidR="00A33F8D" w:rsidRDefault="00A33F8D" w:rsidP="00CC2A3A">
            <w:pPr>
              <w:tabs>
                <w:tab w:val="left" w:pos="0"/>
              </w:tabs>
            </w:pPr>
          </w:p>
        </w:tc>
        <w:tc>
          <w:tcPr>
            <w:tcW w:w="3258" w:type="dxa"/>
          </w:tcPr>
          <w:p w14:paraId="2436EE9D" w14:textId="77777777" w:rsidR="00A33F8D" w:rsidRDefault="00A33F8D" w:rsidP="00CC2A3A">
            <w:pPr>
              <w:tabs>
                <w:tab w:val="left" w:pos="0"/>
              </w:tabs>
            </w:pPr>
          </w:p>
        </w:tc>
      </w:tr>
      <w:tr w:rsidR="00A33F8D" w14:paraId="2436EEA5" w14:textId="77777777" w:rsidTr="00CC2A3A">
        <w:tc>
          <w:tcPr>
            <w:tcW w:w="3888" w:type="dxa"/>
          </w:tcPr>
          <w:p w14:paraId="2436EE9F" w14:textId="77777777" w:rsidR="00A33F8D" w:rsidRDefault="00A33F8D" w:rsidP="00CC2A3A">
            <w:pPr>
              <w:tabs>
                <w:tab w:val="left" w:pos="0"/>
              </w:tabs>
            </w:pPr>
          </w:p>
        </w:tc>
        <w:tc>
          <w:tcPr>
            <w:tcW w:w="1350" w:type="dxa"/>
          </w:tcPr>
          <w:p w14:paraId="2436EEA0" w14:textId="77777777" w:rsidR="00A33F8D" w:rsidRDefault="00A33F8D" w:rsidP="00CC2A3A">
            <w:pPr>
              <w:tabs>
                <w:tab w:val="left" w:pos="0"/>
              </w:tabs>
            </w:pPr>
          </w:p>
        </w:tc>
        <w:tc>
          <w:tcPr>
            <w:tcW w:w="1350" w:type="dxa"/>
          </w:tcPr>
          <w:p w14:paraId="2436EEA1" w14:textId="77777777" w:rsidR="00A33F8D" w:rsidRDefault="00A33F8D" w:rsidP="00CC2A3A">
            <w:pPr>
              <w:tabs>
                <w:tab w:val="left" w:pos="0"/>
              </w:tabs>
            </w:pPr>
          </w:p>
        </w:tc>
        <w:tc>
          <w:tcPr>
            <w:tcW w:w="1350" w:type="dxa"/>
          </w:tcPr>
          <w:p w14:paraId="2436EEA2" w14:textId="77777777" w:rsidR="00A33F8D" w:rsidRDefault="00A33F8D" w:rsidP="00CC2A3A">
            <w:pPr>
              <w:tabs>
                <w:tab w:val="left" w:pos="0"/>
              </w:tabs>
            </w:pPr>
          </w:p>
        </w:tc>
        <w:tc>
          <w:tcPr>
            <w:tcW w:w="1980" w:type="dxa"/>
          </w:tcPr>
          <w:p w14:paraId="2436EEA3" w14:textId="77777777" w:rsidR="00A33F8D" w:rsidRDefault="00A33F8D" w:rsidP="00CC2A3A">
            <w:pPr>
              <w:tabs>
                <w:tab w:val="left" w:pos="0"/>
              </w:tabs>
            </w:pPr>
          </w:p>
        </w:tc>
        <w:tc>
          <w:tcPr>
            <w:tcW w:w="3258" w:type="dxa"/>
          </w:tcPr>
          <w:p w14:paraId="2436EEA4" w14:textId="77777777" w:rsidR="00A33F8D" w:rsidRDefault="00A33F8D" w:rsidP="00CC2A3A">
            <w:pPr>
              <w:tabs>
                <w:tab w:val="left" w:pos="0"/>
              </w:tabs>
            </w:pPr>
          </w:p>
        </w:tc>
      </w:tr>
      <w:tr w:rsidR="00A33F8D" w14:paraId="2436EEAC" w14:textId="77777777" w:rsidTr="00CC2A3A">
        <w:tc>
          <w:tcPr>
            <w:tcW w:w="3888" w:type="dxa"/>
          </w:tcPr>
          <w:p w14:paraId="2436EEA6" w14:textId="77777777" w:rsidR="00A33F8D" w:rsidRDefault="00A33F8D" w:rsidP="00CC2A3A">
            <w:pPr>
              <w:tabs>
                <w:tab w:val="left" w:pos="0"/>
              </w:tabs>
            </w:pPr>
          </w:p>
        </w:tc>
        <w:tc>
          <w:tcPr>
            <w:tcW w:w="1350" w:type="dxa"/>
          </w:tcPr>
          <w:p w14:paraId="2436EEA7" w14:textId="77777777" w:rsidR="00A33F8D" w:rsidRDefault="00A33F8D" w:rsidP="00CC2A3A">
            <w:pPr>
              <w:tabs>
                <w:tab w:val="left" w:pos="0"/>
              </w:tabs>
            </w:pPr>
          </w:p>
        </w:tc>
        <w:tc>
          <w:tcPr>
            <w:tcW w:w="1350" w:type="dxa"/>
          </w:tcPr>
          <w:p w14:paraId="2436EEA8" w14:textId="77777777" w:rsidR="00A33F8D" w:rsidRDefault="00A33F8D" w:rsidP="00CC2A3A">
            <w:pPr>
              <w:tabs>
                <w:tab w:val="left" w:pos="0"/>
              </w:tabs>
            </w:pPr>
          </w:p>
        </w:tc>
        <w:tc>
          <w:tcPr>
            <w:tcW w:w="1350" w:type="dxa"/>
          </w:tcPr>
          <w:p w14:paraId="2436EEA9" w14:textId="77777777" w:rsidR="00A33F8D" w:rsidRDefault="00A33F8D" w:rsidP="00CC2A3A">
            <w:pPr>
              <w:tabs>
                <w:tab w:val="left" w:pos="0"/>
              </w:tabs>
            </w:pPr>
          </w:p>
        </w:tc>
        <w:tc>
          <w:tcPr>
            <w:tcW w:w="1980" w:type="dxa"/>
          </w:tcPr>
          <w:p w14:paraId="2436EEAA" w14:textId="77777777" w:rsidR="00A33F8D" w:rsidRDefault="00A33F8D" w:rsidP="00CC2A3A">
            <w:pPr>
              <w:tabs>
                <w:tab w:val="left" w:pos="0"/>
              </w:tabs>
            </w:pPr>
          </w:p>
        </w:tc>
        <w:tc>
          <w:tcPr>
            <w:tcW w:w="3258" w:type="dxa"/>
          </w:tcPr>
          <w:p w14:paraId="2436EEAB" w14:textId="77777777" w:rsidR="00A33F8D" w:rsidRDefault="00A33F8D" w:rsidP="00CC2A3A">
            <w:pPr>
              <w:tabs>
                <w:tab w:val="left" w:pos="0"/>
              </w:tabs>
            </w:pPr>
          </w:p>
        </w:tc>
      </w:tr>
      <w:tr w:rsidR="00A33F8D" w14:paraId="2436EEB3" w14:textId="77777777" w:rsidTr="00CC2A3A">
        <w:tc>
          <w:tcPr>
            <w:tcW w:w="3888" w:type="dxa"/>
          </w:tcPr>
          <w:p w14:paraId="2436EEAD" w14:textId="77777777" w:rsidR="00A33F8D" w:rsidRDefault="00A33F8D" w:rsidP="00CC2A3A">
            <w:pPr>
              <w:tabs>
                <w:tab w:val="left" w:pos="0"/>
              </w:tabs>
            </w:pPr>
          </w:p>
        </w:tc>
        <w:tc>
          <w:tcPr>
            <w:tcW w:w="1350" w:type="dxa"/>
          </w:tcPr>
          <w:p w14:paraId="2436EEAE" w14:textId="77777777" w:rsidR="00A33F8D" w:rsidRDefault="00A33F8D" w:rsidP="00CC2A3A">
            <w:pPr>
              <w:tabs>
                <w:tab w:val="left" w:pos="0"/>
              </w:tabs>
            </w:pPr>
          </w:p>
        </w:tc>
        <w:tc>
          <w:tcPr>
            <w:tcW w:w="1350" w:type="dxa"/>
          </w:tcPr>
          <w:p w14:paraId="2436EEAF" w14:textId="77777777" w:rsidR="00A33F8D" w:rsidRDefault="00A33F8D" w:rsidP="00CC2A3A">
            <w:pPr>
              <w:tabs>
                <w:tab w:val="left" w:pos="0"/>
              </w:tabs>
            </w:pPr>
          </w:p>
        </w:tc>
        <w:tc>
          <w:tcPr>
            <w:tcW w:w="1350" w:type="dxa"/>
          </w:tcPr>
          <w:p w14:paraId="2436EEB0" w14:textId="77777777" w:rsidR="00A33F8D" w:rsidRDefault="00A33F8D" w:rsidP="00CC2A3A">
            <w:pPr>
              <w:tabs>
                <w:tab w:val="left" w:pos="0"/>
              </w:tabs>
            </w:pPr>
          </w:p>
        </w:tc>
        <w:tc>
          <w:tcPr>
            <w:tcW w:w="1980" w:type="dxa"/>
          </w:tcPr>
          <w:p w14:paraId="2436EEB1" w14:textId="77777777" w:rsidR="00A33F8D" w:rsidRDefault="00A33F8D" w:rsidP="00CC2A3A">
            <w:pPr>
              <w:tabs>
                <w:tab w:val="left" w:pos="0"/>
              </w:tabs>
            </w:pPr>
          </w:p>
        </w:tc>
        <w:tc>
          <w:tcPr>
            <w:tcW w:w="3258" w:type="dxa"/>
          </w:tcPr>
          <w:p w14:paraId="2436EEB2" w14:textId="77777777" w:rsidR="00A33F8D" w:rsidRDefault="00A33F8D" w:rsidP="00CC2A3A">
            <w:pPr>
              <w:tabs>
                <w:tab w:val="left" w:pos="0"/>
              </w:tabs>
            </w:pPr>
          </w:p>
        </w:tc>
      </w:tr>
      <w:tr w:rsidR="00A33F8D" w14:paraId="2436EEBA" w14:textId="77777777" w:rsidTr="00CC2A3A">
        <w:tc>
          <w:tcPr>
            <w:tcW w:w="3888" w:type="dxa"/>
          </w:tcPr>
          <w:p w14:paraId="2436EEB4" w14:textId="77777777" w:rsidR="00A33F8D" w:rsidRDefault="00A33F8D" w:rsidP="00CC2A3A">
            <w:pPr>
              <w:tabs>
                <w:tab w:val="left" w:pos="0"/>
              </w:tabs>
            </w:pPr>
          </w:p>
        </w:tc>
        <w:tc>
          <w:tcPr>
            <w:tcW w:w="1350" w:type="dxa"/>
          </w:tcPr>
          <w:p w14:paraId="2436EEB5" w14:textId="77777777" w:rsidR="00A33F8D" w:rsidRDefault="00A33F8D" w:rsidP="00CC2A3A">
            <w:pPr>
              <w:tabs>
                <w:tab w:val="left" w:pos="0"/>
              </w:tabs>
            </w:pPr>
          </w:p>
        </w:tc>
        <w:tc>
          <w:tcPr>
            <w:tcW w:w="1350" w:type="dxa"/>
          </w:tcPr>
          <w:p w14:paraId="2436EEB6" w14:textId="77777777" w:rsidR="00A33F8D" w:rsidRDefault="00A33F8D" w:rsidP="00CC2A3A">
            <w:pPr>
              <w:tabs>
                <w:tab w:val="left" w:pos="0"/>
              </w:tabs>
            </w:pPr>
          </w:p>
        </w:tc>
        <w:tc>
          <w:tcPr>
            <w:tcW w:w="1350" w:type="dxa"/>
          </w:tcPr>
          <w:p w14:paraId="2436EEB7" w14:textId="77777777" w:rsidR="00A33F8D" w:rsidRDefault="00A33F8D" w:rsidP="00CC2A3A">
            <w:pPr>
              <w:tabs>
                <w:tab w:val="left" w:pos="0"/>
              </w:tabs>
            </w:pPr>
          </w:p>
        </w:tc>
        <w:tc>
          <w:tcPr>
            <w:tcW w:w="1980" w:type="dxa"/>
          </w:tcPr>
          <w:p w14:paraId="2436EEB8" w14:textId="77777777" w:rsidR="00A33F8D" w:rsidRDefault="00A33F8D" w:rsidP="00CC2A3A">
            <w:pPr>
              <w:tabs>
                <w:tab w:val="left" w:pos="0"/>
              </w:tabs>
            </w:pPr>
          </w:p>
        </w:tc>
        <w:tc>
          <w:tcPr>
            <w:tcW w:w="3258" w:type="dxa"/>
          </w:tcPr>
          <w:p w14:paraId="2436EEB9" w14:textId="77777777" w:rsidR="00A33F8D" w:rsidRDefault="00A33F8D" w:rsidP="00CC2A3A">
            <w:pPr>
              <w:tabs>
                <w:tab w:val="left" w:pos="0"/>
              </w:tabs>
            </w:pPr>
          </w:p>
        </w:tc>
      </w:tr>
      <w:tr w:rsidR="00A33F8D" w14:paraId="2436EEC1" w14:textId="77777777" w:rsidTr="00CC2A3A">
        <w:tc>
          <w:tcPr>
            <w:tcW w:w="3888" w:type="dxa"/>
          </w:tcPr>
          <w:p w14:paraId="2436EEBB" w14:textId="77777777" w:rsidR="00A33F8D" w:rsidRDefault="00A33F8D" w:rsidP="00CC2A3A">
            <w:pPr>
              <w:tabs>
                <w:tab w:val="left" w:pos="0"/>
              </w:tabs>
            </w:pPr>
          </w:p>
        </w:tc>
        <w:tc>
          <w:tcPr>
            <w:tcW w:w="1350" w:type="dxa"/>
          </w:tcPr>
          <w:p w14:paraId="2436EEBC" w14:textId="77777777" w:rsidR="00A33F8D" w:rsidRDefault="00A33F8D" w:rsidP="00CC2A3A">
            <w:pPr>
              <w:tabs>
                <w:tab w:val="left" w:pos="0"/>
              </w:tabs>
            </w:pPr>
          </w:p>
        </w:tc>
        <w:tc>
          <w:tcPr>
            <w:tcW w:w="1350" w:type="dxa"/>
          </w:tcPr>
          <w:p w14:paraId="2436EEBD" w14:textId="77777777" w:rsidR="00A33F8D" w:rsidRDefault="00A33F8D" w:rsidP="00CC2A3A">
            <w:pPr>
              <w:tabs>
                <w:tab w:val="left" w:pos="0"/>
              </w:tabs>
            </w:pPr>
          </w:p>
        </w:tc>
        <w:tc>
          <w:tcPr>
            <w:tcW w:w="1350" w:type="dxa"/>
          </w:tcPr>
          <w:p w14:paraId="2436EEBE" w14:textId="77777777" w:rsidR="00A33F8D" w:rsidRDefault="00A33F8D" w:rsidP="00CC2A3A">
            <w:pPr>
              <w:tabs>
                <w:tab w:val="left" w:pos="0"/>
              </w:tabs>
            </w:pPr>
          </w:p>
        </w:tc>
        <w:tc>
          <w:tcPr>
            <w:tcW w:w="1980" w:type="dxa"/>
          </w:tcPr>
          <w:p w14:paraId="2436EEBF" w14:textId="77777777" w:rsidR="00A33F8D" w:rsidRDefault="00A33F8D" w:rsidP="00CC2A3A">
            <w:pPr>
              <w:tabs>
                <w:tab w:val="left" w:pos="0"/>
              </w:tabs>
            </w:pPr>
          </w:p>
        </w:tc>
        <w:tc>
          <w:tcPr>
            <w:tcW w:w="3258" w:type="dxa"/>
          </w:tcPr>
          <w:p w14:paraId="2436EEC0" w14:textId="77777777" w:rsidR="00A33F8D" w:rsidRDefault="00A33F8D" w:rsidP="00CC2A3A">
            <w:pPr>
              <w:tabs>
                <w:tab w:val="left" w:pos="0"/>
              </w:tabs>
            </w:pPr>
          </w:p>
        </w:tc>
      </w:tr>
      <w:tr w:rsidR="00A33F8D" w14:paraId="2436EEC8" w14:textId="77777777" w:rsidTr="00CC2A3A">
        <w:tc>
          <w:tcPr>
            <w:tcW w:w="3888" w:type="dxa"/>
          </w:tcPr>
          <w:p w14:paraId="2436EEC2" w14:textId="77777777" w:rsidR="00A33F8D" w:rsidRDefault="00A33F8D" w:rsidP="00CC2A3A">
            <w:pPr>
              <w:tabs>
                <w:tab w:val="left" w:pos="0"/>
              </w:tabs>
            </w:pPr>
          </w:p>
        </w:tc>
        <w:tc>
          <w:tcPr>
            <w:tcW w:w="1350" w:type="dxa"/>
          </w:tcPr>
          <w:p w14:paraId="2436EEC3" w14:textId="77777777" w:rsidR="00A33F8D" w:rsidRDefault="00A33F8D" w:rsidP="00CC2A3A">
            <w:pPr>
              <w:tabs>
                <w:tab w:val="left" w:pos="0"/>
              </w:tabs>
            </w:pPr>
          </w:p>
        </w:tc>
        <w:tc>
          <w:tcPr>
            <w:tcW w:w="1350" w:type="dxa"/>
          </w:tcPr>
          <w:p w14:paraId="2436EEC4" w14:textId="77777777" w:rsidR="00A33F8D" w:rsidRDefault="00A33F8D" w:rsidP="00CC2A3A">
            <w:pPr>
              <w:tabs>
                <w:tab w:val="left" w:pos="0"/>
              </w:tabs>
            </w:pPr>
          </w:p>
        </w:tc>
        <w:tc>
          <w:tcPr>
            <w:tcW w:w="1350" w:type="dxa"/>
          </w:tcPr>
          <w:p w14:paraId="2436EEC5" w14:textId="77777777" w:rsidR="00A33F8D" w:rsidRDefault="00A33F8D" w:rsidP="00CC2A3A">
            <w:pPr>
              <w:tabs>
                <w:tab w:val="left" w:pos="0"/>
              </w:tabs>
            </w:pPr>
          </w:p>
        </w:tc>
        <w:tc>
          <w:tcPr>
            <w:tcW w:w="1980" w:type="dxa"/>
          </w:tcPr>
          <w:p w14:paraId="2436EEC6" w14:textId="77777777" w:rsidR="00A33F8D" w:rsidRDefault="00A33F8D" w:rsidP="00CC2A3A">
            <w:pPr>
              <w:tabs>
                <w:tab w:val="left" w:pos="0"/>
              </w:tabs>
            </w:pPr>
          </w:p>
        </w:tc>
        <w:tc>
          <w:tcPr>
            <w:tcW w:w="3258" w:type="dxa"/>
          </w:tcPr>
          <w:p w14:paraId="2436EEC7" w14:textId="77777777" w:rsidR="00A33F8D" w:rsidRDefault="00A33F8D" w:rsidP="00CC2A3A">
            <w:pPr>
              <w:tabs>
                <w:tab w:val="left" w:pos="0"/>
              </w:tabs>
            </w:pPr>
          </w:p>
        </w:tc>
      </w:tr>
      <w:tr w:rsidR="00A33F8D" w14:paraId="2436EECF" w14:textId="77777777" w:rsidTr="00CC2A3A">
        <w:tc>
          <w:tcPr>
            <w:tcW w:w="3888" w:type="dxa"/>
          </w:tcPr>
          <w:p w14:paraId="2436EEC9" w14:textId="77777777" w:rsidR="00A33F8D" w:rsidRDefault="00A33F8D" w:rsidP="00CC2A3A">
            <w:pPr>
              <w:tabs>
                <w:tab w:val="left" w:pos="0"/>
              </w:tabs>
            </w:pPr>
          </w:p>
        </w:tc>
        <w:tc>
          <w:tcPr>
            <w:tcW w:w="1350" w:type="dxa"/>
          </w:tcPr>
          <w:p w14:paraId="2436EECA" w14:textId="77777777" w:rsidR="00A33F8D" w:rsidRDefault="00A33F8D" w:rsidP="00CC2A3A">
            <w:pPr>
              <w:tabs>
                <w:tab w:val="left" w:pos="0"/>
              </w:tabs>
            </w:pPr>
          </w:p>
        </w:tc>
        <w:tc>
          <w:tcPr>
            <w:tcW w:w="1350" w:type="dxa"/>
          </w:tcPr>
          <w:p w14:paraId="2436EECB" w14:textId="77777777" w:rsidR="00A33F8D" w:rsidRDefault="00A33F8D" w:rsidP="00CC2A3A">
            <w:pPr>
              <w:tabs>
                <w:tab w:val="left" w:pos="0"/>
              </w:tabs>
            </w:pPr>
          </w:p>
        </w:tc>
        <w:tc>
          <w:tcPr>
            <w:tcW w:w="1350" w:type="dxa"/>
          </w:tcPr>
          <w:p w14:paraId="2436EECC" w14:textId="77777777" w:rsidR="00A33F8D" w:rsidRDefault="00A33F8D" w:rsidP="00CC2A3A">
            <w:pPr>
              <w:tabs>
                <w:tab w:val="left" w:pos="0"/>
              </w:tabs>
            </w:pPr>
          </w:p>
        </w:tc>
        <w:tc>
          <w:tcPr>
            <w:tcW w:w="1980" w:type="dxa"/>
          </w:tcPr>
          <w:p w14:paraId="2436EECD" w14:textId="77777777" w:rsidR="00A33F8D" w:rsidRDefault="00A33F8D" w:rsidP="00CC2A3A">
            <w:pPr>
              <w:tabs>
                <w:tab w:val="left" w:pos="0"/>
              </w:tabs>
            </w:pPr>
          </w:p>
        </w:tc>
        <w:tc>
          <w:tcPr>
            <w:tcW w:w="3258" w:type="dxa"/>
          </w:tcPr>
          <w:p w14:paraId="2436EECE" w14:textId="77777777" w:rsidR="00A33F8D" w:rsidRDefault="00A33F8D" w:rsidP="00CC2A3A">
            <w:pPr>
              <w:tabs>
                <w:tab w:val="left" w:pos="0"/>
              </w:tabs>
            </w:pPr>
          </w:p>
        </w:tc>
      </w:tr>
      <w:tr w:rsidR="00A33F8D" w14:paraId="2436EED6" w14:textId="77777777" w:rsidTr="00CC2A3A">
        <w:tc>
          <w:tcPr>
            <w:tcW w:w="3888" w:type="dxa"/>
          </w:tcPr>
          <w:p w14:paraId="2436EED0" w14:textId="77777777" w:rsidR="00A33F8D" w:rsidRDefault="00A33F8D" w:rsidP="00CC2A3A">
            <w:pPr>
              <w:tabs>
                <w:tab w:val="left" w:pos="0"/>
              </w:tabs>
            </w:pPr>
          </w:p>
        </w:tc>
        <w:tc>
          <w:tcPr>
            <w:tcW w:w="1350" w:type="dxa"/>
          </w:tcPr>
          <w:p w14:paraId="2436EED1" w14:textId="77777777" w:rsidR="00A33F8D" w:rsidRDefault="00A33F8D" w:rsidP="00CC2A3A">
            <w:pPr>
              <w:tabs>
                <w:tab w:val="left" w:pos="0"/>
              </w:tabs>
            </w:pPr>
          </w:p>
        </w:tc>
        <w:tc>
          <w:tcPr>
            <w:tcW w:w="1350" w:type="dxa"/>
          </w:tcPr>
          <w:p w14:paraId="2436EED2" w14:textId="77777777" w:rsidR="00A33F8D" w:rsidRDefault="00A33F8D" w:rsidP="00CC2A3A">
            <w:pPr>
              <w:tabs>
                <w:tab w:val="left" w:pos="0"/>
              </w:tabs>
            </w:pPr>
          </w:p>
        </w:tc>
        <w:tc>
          <w:tcPr>
            <w:tcW w:w="1350" w:type="dxa"/>
          </w:tcPr>
          <w:p w14:paraId="2436EED3" w14:textId="77777777" w:rsidR="00A33F8D" w:rsidRDefault="00A33F8D" w:rsidP="00CC2A3A">
            <w:pPr>
              <w:tabs>
                <w:tab w:val="left" w:pos="0"/>
              </w:tabs>
            </w:pPr>
          </w:p>
        </w:tc>
        <w:tc>
          <w:tcPr>
            <w:tcW w:w="1980" w:type="dxa"/>
          </w:tcPr>
          <w:p w14:paraId="2436EED4" w14:textId="77777777" w:rsidR="00A33F8D" w:rsidRDefault="00A33F8D" w:rsidP="00CC2A3A">
            <w:pPr>
              <w:tabs>
                <w:tab w:val="left" w:pos="0"/>
              </w:tabs>
            </w:pPr>
          </w:p>
        </w:tc>
        <w:tc>
          <w:tcPr>
            <w:tcW w:w="3258" w:type="dxa"/>
          </w:tcPr>
          <w:p w14:paraId="2436EED5" w14:textId="77777777" w:rsidR="00A33F8D" w:rsidRDefault="00A33F8D" w:rsidP="00CC2A3A">
            <w:pPr>
              <w:tabs>
                <w:tab w:val="left" w:pos="0"/>
              </w:tabs>
            </w:pPr>
          </w:p>
        </w:tc>
      </w:tr>
      <w:tr w:rsidR="00A33F8D" w14:paraId="2436EEDD" w14:textId="77777777" w:rsidTr="00CC2A3A">
        <w:tc>
          <w:tcPr>
            <w:tcW w:w="3888" w:type="dxa"/>
          </w:tcPr>
          <w:p w14:paraId="2436EED7" w14:textId="77777777" w:rsidR="00A33F8D" w:rsidRDefault="00A33F8D" w:rsidP="00CC2A3A">
            <w:pPr>
              <w:tabs>
                <w:tab w:val="left" w:pos="0"/>
              </w:tabs>
            </w:pPr>
          </w:p>
        </w:tc>
        <w:tc>
          <w:tcPr>
            <w:tcW w:w="1350" w:type="dxa"/>
          </w:tcPr>
          <w:p w14:paraId="2436EED8" w14:textId="77777777" w:rsidR="00A33F8D" w:rsidRDefault="00A33F8D" w:rsidP="00CC2A3A">
            <w:pPr>
              <w:tabs>
                <w:tab w:val="left" w:pos="0"/>
              </w:tabs>
            </w:pPr>
          </w:p>
        </w:tc>
        <w:tc>
          <w:tcPr>
            <w:tcW w:w="1350" w:type="dxa"/>
          </w:tcPr>
          <w:p w14:paraId="2436EED9" w14:textId="77777777" w:rsidR="00A33F8D" w:rsidRDefault="00A33F8D" w:rsidP="00CC2A3A">
            <w:pPr>
              <w:tabs>
                <w:tab w:val="left" w:pos="0"/>
              </w:tabs>
            </w:pPr>
          </w:p>
        </w:tc>
        <w:tc>
          <w:tcPr>
            <w:tcW w:w="1350" w:type="dxa"/>
          </w:tcPr>
          <w:p w14:paraId="2436EEDA" w14:textId="77777777" w:rsidR="00A33F8D" w:rsidRDefault="00A33F8D" w:rsidP="00CC2A3A">
            <w:pPr>
              <w:tabs>
                <w:tab w:val="left" w:pos="0"/>
              </w:tabs>
            </w:pPr>
          </w:p>
        </w:tc>
        <w:tc>
          <w:tcPr>
            <w:tcW w:w="1980" w:type="dxa"/>
          </w:tcPr>
          <w:p w14:paraId="2436EEDB" w14:textId="77777777" w:rsidR="00A33F8D" w:rsidRDefault="00A33F8D" w:rsidP="00CC2A3A">
            <w:pPr>
              <w:tabs>
                <w:tab w:val="left" w:pos="0"/>
              </w:tabs>
            </w:pPr>
          </w:p>
        </w:tc>
        <w:tc>
          <w:tcPr>
            <w:tcW w:w="3258" w:type="dxa"/>
          </w:tcPr>
          <w:p w14:paraId="2436EEDC" w14:textId="77777777" w:rsidR="00A33F8D" w:rsidRDefault="00A33F8D" w:rsidP="00CC2A3A">
            <w:pPr>
              <w:tabs>
                <w:tab w:val="left" w:pos="0"/>
              </w:tabs>
            </w:pPr>
          </w:p>
        </w:tc>
      </w:tr>
      <w:tr w:rsidR="00A33F8D" w14:paraId="2436EEE4" w14:textId="77777777" w:rsidTr="00CC2A3A">
        <w:tc>
          <w:tcPr>
            <w:tcW w:w="3888" w:type="dxa"/>
          </w:tcPr>
          <w:p w14:paraId="2436EEDE" w14:textId="77777777" w:rsidR="00A33F8D" w:rsidRDefault="00A33F8D" w:rsidP="00CC2A3A">
            <w:pPr>
              <w:tabs>
                <w:tab w:val="left" w:pos="0"/>
              </w:tabs>
            </w:pPr>
          </w:p>
        </w:tc>
        <w:tc>
          <w:tcPr>
            <w:tcW w:w="1350" w:type="dxa"/>
          </w:tcPr>
          <w:p w14:paraId="2436EEDF" w14:textId="77777777" w:rsidR="00A33F8D" w:rsidRDefault="00A33F8D" w:rsidP="00CC2A3A">
            <w:pPr>
              <w:tabs>
                <w:tab w:val="left" w:pos="0"/>
              </w:tabs>
            </w:pPr>
          </w:p>
        </w:tc>
        <w:tc>
          <w:tcPr>
            <w:tcW w:w="1350" w:type="dxa"/>
          </w:tcPr>
          <w:p w14:paraId="2436EEE0" w14:textId="77777777" w:rsidR="00A33F8D" w:rsidRDefault="00A33F8D" w:rsidP="00CC2A3A">
            <w:pPr>
              <w:tabs>
                <w:tab w:val="left" w:pos="0"/>
              </w:tabs>
            </w:pPr>
          </w:p>
        </w:tc>
        <w:tc>
          <w:tcPr>
            <w:tcW w:w="1350" w:type="dxa"/>
          </w:tcPr>
          <w:p w14:paraId="2436EEE1" w14:textId="77777777" w:rsidR="00A33F8D" w:rsidRDefault="00A33F8D" w:rsidP="00CC2A3A">
            <w:pPr>
              <w:tabs>
                <w:tab w:val="left" w:pos="0"/>
              </w:tabs>
            </w:pPr>
          </w:p>
        </w:tc>
        <w:tc>
          <w:tcPr>
            <w:tcW w:w="1980" w:type="dxa"/>
          </w:tcPr>
          <w:p w14:paraId="2436EEE2" w14:textId="77777777" w:rsidR="00A33F8D" w:rsidRDefault="00A33F8D" w:rsidP="00CC2A3A">
            <w:pPr>
              <w:tabs>
                <w:tab w:val="left" w:pos="0"/>
              </w:tabs>
            </w:pPr>
          </w:p>
        </w:tc>
        <w:tc>
          <w:tcPr>
            <w:tcW w:w="3258" w:type="dxa"/>
          </w:tcPr>
          <w:p w14:paraId="2436EEE3" w14:textId="77777777" w:rsidR="00A33F8D" w:rsidRDefault="00A33F8D" w:rsidP="00CC2A3A">
            <w:pPr>
              <w:tabs>
                <w:tab w:val="left" w:pos="0"/>
              </w:tabs>
            </w:pPr>
          </w:p>
        </w:tc>
      </w:tr>
      <w:tr w:rsidR="00A33F8D" w14:paraId="2436EEEB" w14:textId="77777777" w:rsidTr="00CC2A3A">
        <w:tc>
          <w:tcPr>
            <w:tcW w:w="3888" w:type="dxa"/>
          </w:tcPr>
          <w:p w14:paraId="2436EEE5" w14:textId="77777777" w:rsidR="00A33F8D" w:rsidRDefault="00A33F8D" w:rsidP="00CC2A3A">
            <w:pPr>
              <w:tabs>
                <w:tab w:val="left" w:pos="0"/>
              </w:tabs>
            </w:pPr>
          </w:p>
        </w:tc>
        <w:tc>
          <w:tcPr>
            <w:tcW w:w="1350" w:type="dxa"/>
          </w:tcPr>
          <w:p w14:paraId="2436EEE6" w14:textId="77777777" w:rsidR="00A33F8D" w:rsidRDefault="00A33F8D" w:rsidP="00CC2A3A">
            <w:pPr>
              <w:tabs>
                <w:tab w:val="left" w:pos="0"/>
              </w:tabs>
            </w:pPr>
          </w:p>
        </w:tc>
        <w:tc>
          <w:tcPr>
            <w:tcW w:w="1350" w:type="dxa"/>
          </w:tcPr>
          <w:p w14:paraId="2436EEE7" w14:textId="77777777" w:rsidR="00A33F8D" w:rsidRDefault="00A33F8D" w:rsidP="00CC2A3A">
            <w:pPr>
              <w:tabs>
                <w:tab w:val="left" w:pos="0"/>
              </w:tabs>
            </w:pPr>
          </w:p>
        </w:tc>
        <w:tc>
          <w:tcPr>
            <w:tcW w:w="1350" w:type="dxa"/>
          </w:tcPr>
          <w:p w14:paraId="2436EEE8" w14:textId="77777777" w:rsidR="00A33F8D" w:rsidRDefault="00A33F8D" w:rsidP="00CC2A3A">
            <w:pPr>
              <w:tabs>
                <w:tab w:val="left" w:pos="0"/>
              </w:tabs>
            </w:pPr>
          </w:p>
        </w:tc>
        <w:tc>
          <w:tcPr>
            <w:tcW w:w="1980" w:type="dxa"/>
          </w:tcPr>
          <w:p w14:paraId="2436EEE9" w14:textId="77777777" w:rsidR="00A33F8D" w:rsidRDefault="00A33F8D" w:rsidP="00CC2A3A">
            <w:pPr>
              <w:tabs>
                <w:tab w:val="left" w:pos="0"/>
              </w:tabs>
            </w:pPr>
          </w:p>
        </w:tc>
        <w:tc>
          <w:tcPr>
            <w:tcW w:w="3258" w:type="dxa"/>
          </w:tcPr>
          <w:p w14:paraId="2436EEEA" w14:textId="77777777" w:rsidR="00A33F8D" w:rsidRDefault="00A33F8D" w:rsidP="00CC2A3A">
            <w:pPr>
              <w:tabs>
                <w:tab w:val="left" w:pos="0"/>
              </w:tabs>
            </w:pPr>
          </w:p>
        </w:tc>
      </w:tr>
      <w:tr w:rsidR="00A33F8D" w14:paraId="2436EEF2" w14:textId="77777777" w:rsidTr="00CC2A3A">
        <w:tc>
          <w:tcPr>
            <w:tcW w:w="3888" w:type="dxa"/>
          </w:tcPr>
          <w:p w14:paraId="2436EEEC" w14:textId="77777777" w:rsidR="00A33F8D" w:rsidRDefault="00A33F8D" w:rsidP="00CC2A3A">
            <w:pPr>
              <w:tabs>
                <w:tab w:val="left" w:pos="0"/>
              </w:tabs>
            </w:pPr>
          </w:p>
        </w:tc>
        <w:tc>
          <w:tcPr>
            <w:tcW w:w="1350" w:type="dxa"/>
          </w:tcPr>
          <w:p w14:paraId="2436EEED" w14:textId="77777777" w:rsidR="00A33F8D" w:rsidRDefault="00A33F8D" w:rsidP="00CC2A3A">
            <w:pPr>
              <w:tabs>
                <w:tab w:val="left" w:pos="0"/>
              </w:tabs>
            </w:pPr>
          </w:p>
        </w:tc>
        <w:tc>
          <w:tcPr>
            <w:tcW w:w="1350" w:type="dxa"/>
          </w:tcPr>
          <w:p w14:paraId="2436EEEE" w14:textId="77777777" w:rsidR="00A33F8D" w:rsidRDefault="00A33F8D" w:rsidP="00CC2A3A">
            <w:pPr>
              <w:tabs>
                <w:tab w:val="left" w:pos="0"/>
              </w:tabs>
            </w:pPr>
          </w:p>
        </w:tc>
        <w:tc>
          <w:tcPr>
            <w:tcW w:w="1350" w:type="dxa"/>
          </w:tcPr>
          <w:p w14:paraId="2436EEEF" w14:textId="77777777" w:rsidR="00A33F8D" w:rsidRDefault="00A33F8D" w:rsidP="00CC2A3A">
            <w:pPr>
              <w:tabs>
                <w:tab w:val="left" w:pos="0"/>
              </w:tabs>
            </w:pPr>
          </w:p>
        </w:tc>
        <w:tc>
          <w:tcPr>
            <w:tcW w:w="1980" w:type="dxa"/>
          </w:tcPr>
          <w:p w14:paraId="2436EEF0" w14:textId="77777777" w:rsidR="00A33F8D" w:rsidRDefault="00A33F8D" w:rsidP="00CC2A3A">
            <w:pPr>
              <w:tabs>
                <w:tab w:val="left" w:pos="0"/>
              </w:tabs>
            </w:pPr>
          </w:p>
        </w:tc>
        <w:tc>
          <w:tcPr>
            <w:tcW w:w="3258" w:type="dxa"/>
          </w:tcPr>
          <w:p w14:paraId="2436EEF1" w14:textId="77777777" w:rsidR="00A33F8D" w:rsidRDefault="00A33F8D" w:rsidP="00CC2A3A">
            <w:pPr>
              <w:tabs>
                <w:tab w:val="left" w:pos="0"/>
              </w:tabs>
            </w:pPr>
          </w:p>
        </w:tc>
      </w:tr>
      <w:tr w:rsidR="00A33F8D" w14:paraId="2436EEF9" w14:textId="77777777" w:rsidTr="00CC2A3A">
        <w:tc>
          <w:tcPr>
            <w:tcW w:w="3888" w:type="dxa"/>
          </w:tcPr>
          <w:p w14:paraId="2436EEF3" w14:textId="77777777" w:rsidR="00A33F8D" w:rsidRDefault="00A33F8D" w:rsidP="00CC2A3A">
            <w:pPr>
              <w:tabs>
                <w:tab w:val="left" w:pos="0"/>
              </w:tabs>
            </w:pPr>
          </w:p>
        </w:tc>
        <w:tc>
          <w:tcPr>
            <w:tcW w:w="1350" w:type="dxa"/>
          </w:tcPr>
          <w:p w14:paraId="2436EEF4" w14:textId="77777777" w:rsidR="00A33F8D" w:rsidRDefault="00A33F8D" w:rsidP="00CC2A3A">
            <w:pPr>
              <w:tabs>
                <w:tab w:val="left" w:pos="0"/>
              </w:tabs>
            </w:pPr>
          </w:p>
        </w:tc>
        <w:tc>
          <w:tcPr>
            <w:tcW w:w="1350" w:type="dxa"/>
          </w:tcPr>
          <w:p w14:paraId="2436EEF5" w14:textId="77777777" w:rsidR="00A33F8D" w:rsidRDefault="00A33F8D" w:rsidP="00CC2A3A">
            <w:pPr>
              <w:tabs>
                <w:tab w:val="left" w:pos="0"/>
              </w:tabs>
            </w:pPr>
          </w:p>
        </w:tc>
        <w:tc>
          <w:tcPr>
            <w:tcW w:w="1350" w:type="dxa"/>
          </w:tcPr>
          <w:p w14:paraId="2436EEF6" w14:textId="77777777" w:rsidR="00A33F8D" w:rsidRDefault="00A33F8D" w:rsidP="00CC2A3A">
            <w:pPr>
              <w:tabs>
                <w:tab w:val="left" w:pos="0"/>
              </w:tabs>
            </w:pPr>
          </w:p>
        </w:tc>
        <w:tc>
          <w:tcPr>
            <w:tcW w:w="1980" w:type="dxa"/>
          </w:tcPr>
          <w:p w14:paraId="2436EEF7" w14:textId="77777777" w:rsidR="00A33F8D" w:rsidRDefault="00A33F8D" w:rsidP="00CC2A3A">
            <w:pPr>
              <w:tabs>
                <w:tab w:val="left" w:pos="0"/>
              </w:tabs>
            </w:pPr>
          </w:p>
        </w:tc>
        <w:tc>
          <w:tcPr>
            <w:tcW w:w="3258" w:type="dxa"/>
          </w:tcPr>
          <w:p w14:paraId="2436EEF8" w14:textId="77777777" w:rsidR="00A33F8D" w:rsidRDefault="00A33F8D" w:rsidP="00CC2A3A">
            <w:pPr>
              <w:tabs>
                <w:tab w:val="left" w:pos="0"/>
              </w:tabs>
            </w:pPr>
          </w:p>
        </w:tc>
      </w:tr>
      <w:tr w:rsidR="00A33F8D" w14:paraId="2436EF00" w14:textId="77777777" w:rsidTr="00CC2A3A">
        <w:tc>
          <w:tcPr>
            <w:tcW w:w="3888" w:type="dxa"/>
          </w:tcPr>
          <w:p w14:paraId="2436EEFA" w14:textId="77777777" w:rsidR="00A33F8D" w:rsidRDefault="00A33F8D" w:rsidP="00CC2A3A">
            <w:pPr>
              <w:tabs>
                <w:tab w:val="left" w:pos="0"/>
              </w:tabs>
            </w:pPr>
          </w:p>
        </w:tc>
        <w:tc>
          <w:tcPr>
            <w:tcW w:w="1350" w:type="dxa"/>
          </w:tcPr>
          <w:p w14:paraId="2436EEFB" w14:textId="77777777" w:rsidR="00A33F8D" w:rsidRDefault="00A33F8D" w:rsidP="00CC2A3A">
            <w:pPr>
              <w:tabs>
                <w:tab w:val="left" w:pos="0"/>
              </w:tabs>
            </w:pPr>
          </w:p>
        </w:tc>
        <w:tc>
          <w:tcPr>
            <w:tcW w:w="1350" w:type="dxa"/>
          </w:tcPr>
          <w:p w14:paraId="2436EEFC" w14:textId="77777777" w:rsidR="00A33F8D" w:rsidRDefault="00A33F8D" w:rsidP="00CC2A3A">
            <w:pPr>
              <w:tabs>
                <w:tab w:val="left" w:pos="0"/>
              </w:tabs>
            </w:pPr>
          </w:p>
        </w:tc>
        <w:tc>
          <w:tcPr>
            <w:tcW w:w="1350" w:type="dxa"/>
          </w:tcPr>
          <w:p w14:paraId="2436EEFD" w14:textId="77777777" w:rsidR="00A33F8D" w:rsidRDefault="00A33F8D" w:rsidP="00CC2A3A">
            <w:pPr>
              <w:tabs>
                <w:tab w:val="left" w:pos="0"/>
              </w:tabs>
            </w:pPr>
          </w:p>
        </w:tc>
        <w:tc>
          <w:tcPr>
            <w:tcW w:w="1980" w:type="dxa"/>
          </w:tcPr>
          <w:p w14:paraId="2436EEFE" w14:textId="77777777" w:rsidR="00A33F8D" w:rsidRDefault="00A33F8D" w:rsidP="00CC2A3A">
            <w:pPr>
              <w:tabs>
                <w:tab w:val="left" w:pos="0"/>
              </w:tabs>
            </w:pPr>
          </w:p>
        </w:tc>
        <w:tc>
          <w:tcPr>
            <w:tcW w:w="3258" w:type="dxa"/>
          </w:tcPr>
          <w:p w14:paraId="2436EEFF" w14:textId="77777777" w:rsidR="00A33F8D" w:rsidRDefault="00A33F8D" w:rsidP="00CC2A3A">
            <w:pPr>
              <w:tabs>
                <w:tab w:val="left" w:pos="0"/>
              </w:tabs>
            </w:pPr>
          </w:p>
        </w:tc>
      </w:tr>
    </w:tbl>
    <w:p w14:paraId="2436EF01" w14:textId="77777777" w:rsidR="00A33F8D" w:rsidRDefault="00A33F8D" w:rsidP="00A33F8D">
      <w:pPr>
        <w:tabs>
          <w:tab w:val="left" w:pos="0"/>
        </w:tabs>
      </w:pPr>
      <w:r>
        <w:t>*  Cubic Yards for Solids</w:t>
      </w:r>
    </w:p>
    <w:p w14:paraId="2436EF02" w14:textId="77777777" w:rsidR="00A33F8D" w:rsidRDefault="00A33F8D" w:rsidP="00A33F8D">
      <w:pPr>
        <w:tabs>
          <w:tab w:val="left" w:pos="0"/>
        </w:tabs>
      </w:pPr>
      <w:r>
        <w:t>** Means to address demand per location per time.</w:t>
      </w:r>
      <w:r>
        <w:br w:type="page"/>
      </w:r>
    </w:p>
    <w:p w14:paraId="2436EF03" w14:textId="77777777" w:rsidR="00A33F8D" w:rsidRPr="00DA5BCE" w:rsidRDefault="00A33F8D" w:rsidP="00A33F8D">
      <w:pPr>
        <w:jc w:val="center"/>
        <w:rPr>
          <w:b/>
          <w:sz w:val="28"/>
          <w:szCs w:val="28"/>
        </w:rPr>
      </w:pPr>
      <w:r w:rsidRPr="00DA5BCE">
        <w:rPr>
          <w:b/>
          <w:sz w:val="28"/>
          <w:szCs w:val="28"/>
        </w:rPr>
        <w:lastRenderedPageBreak/>
        <w:t>INTERIM STORAGE TRACKING</w:t>
      </w:r>
    </w:p>
    <w:tbl>
      <w:tblPr>
        <w:tblStyle w:val="TableGrid"/>
        <w:tblW w:w="0" w:type="auto"/>
        <w:tblLook w:val="04A0" w:firstRow="1" w:lastRow="0" w:firstColumn="1" w:lastColumn="0" w:noHBand="0" w:noVBand="1"/>
      </w:tblPr>
      <w:tblGrid>
        <w:gridCol w:w="2148"/>
        <w:gridCol w:w="2485"/>
        <w:gridCol w:w="1180"/>
        <w:gridCol w:w="1184"/>
        <w:gridCol w:w="2353"/>
      </w:tblGrid>
      <w:tr w:rsidR="00A33F8D" w14:paraId="2436EF09" w14:textId="77777777" w:rsidTr="00CC2A3A">
        <w:tc>
          <w:tcPr>
            <w:tcW w:w="2988" w:type="dxa"/>
          </w:tcPr>
          <w:p w14:paraId="2436EF04" w14:textId="77777777" w:rsidR="00A33F8D" w:rsidRPr="00DA5BCE" w:rsidRDefault="00A33F8D" w:rsidP="00CC2A3A">
            <w:pPr>
              <w:jc w:val="center"/>
              <w:rPr>
                <w:b/>
              </w:rPr>
            </w:pPr>
            <w:r>
              <w:rPr>
                <w:b/>
              </w:rPr>
              <w:t>Interim Storage Location(s)</w:t>
            </w:r>
          </w:p>
        </w:tc>
        <w:tc>
          <w:tcPr>
            <w:tcW w:w="3690" w:type="dxa"/>
          </w:tcPr>
          <w:p w14:paraId="2436EF05" w14:textId="77777777" w:rsidR="00A33F8D" w:rsidRPr="00DA5BCE" w:rsidRDefault="00A33F8D" w:rsidP="00CC2A3A">
            <w:pPr>
              <w:jc w:val="center"/>
              <w:rPr>
                <w:b/>
              </w:rPr>
            </w:pPr>
            <w:r>
              <w:rPr>
                <w:b/>
              </w:rPr>
              <w:t>Received From Location(s)</w:t>
            </w:r>
          </w:p>
        </w:tc>
        <w:tc>
          <w:tcPr>
            <w:tcW w:w="1227" w:type="dxa"/>
          </w:tcPr>
          <w:p w14:paraId="2436EF06" w14:textId="77777777" w:rsidR="00A33F8D" w:rsidRPr="00DA5BCE" w:rsidRDefault="00A33F8D" w:rsidP="00CC2A3A">
            <w:pPr>
              <w:jc w:val="center"/>
              <w:rPr>
                <w:b/>
              </w:rPr>
            </w:pPr>
            <w:r>
              <w:rPr>
                <w:b/>
              </w:rPr>
              <w:t>Time Received</w:t>
            </w:r>
          </w:p>
        </w:tc>
        <w:tc>
          <w:tcPr>
            <w:tcW w:w="1293" w:type="dxa"/>
          </w:tcPr>
          <w:p w14:paraId="2436EF07" w14:textId="77777777" w:rsidR="00A33F8D" w:rsidRPr="00DA5BCE" w:rsidRDefault="00A33F8D" w:rsidP="00CC2A3A">
            <w:pPr>
              <w:jc w:val="center"/>
              <w:rPr>
                <w:b/>
              </w:rPr>
            </w:pPr>
            <w:r>
              <w:rPr>
                <w:b/>
              </w:rPr>
              <w:t>Volume</w:t>
            </w:r>
            <w:r>
              <w:rPr>
                <w:b/>
              </w:rPr>
              <w:br/>
              <w:t>(Gallons *)</w:t>
            </w:r>
          </w:p>
        </w:tc>
        <w:tc>
          <w:tcPr>
            <w:tcW w:w="3978" w:type="dxa"/>
          </w:tcPr>
          <w:p w14:paraId="2436EF08" w14:textId="77777777" w:rsidR="00A33F8D" w:rsidRPr="00DA5BCE" w:rsidRDefault="00A33F8D" w:rsidP="00CC2A3A">
            <w:pPr>
              <w:jc w:val="center"/>
              <w:rPr>
                <w:b/>
              </w:rPr>
            </w:pPr>
            <w:r>
              <w:rPr>
                <w:b/>
              </w:rPr>
              <w:t>Type of Waste</w:t>
            </w:r>
          </w:p>
        </w:tc>
      </w:tr>
      <w:tr w:rsidR="00A33F8D" w14:paraId="2436EF0F" w14:textId="77777777" w:rsidTr="00CC2A3A">
        <w:tc>
          <w:tcPr>
            <w:tcW w:w="2988" w:type="dxa"/>
          </w:tcPr>
          <w:p w14:paraId="2436EF0A" w14:textId="77777777" w:rsidR="00A33F8D" w:rsidRDefault="00A33F8D" w:rsidP="00CC2A3A"/>
        </w:tc>
        <w:tc>
          <w:tcPr>
            <w:tcW w:w="3690" w:type="dxa"/>
          </w:tcPr>
          <w:p w14:paraId="2436EF0B" w14:textId="77777777" w:rsidR="00A33F8D" w:rsidRDefault="00A33F8D" w:rsidP="00CC2A3A"/>
        </w:tc>
        <w:tc>
          <w:tcPr>
            <w:tcW w:w="1227" w:type="dxa"/>
          </w:tcPr>
          <w:p w14:paraId="2436EF0C" w14:textId="77777777" w:rsidR="00A33F8D" w:rsidRDefault="00A33F8D" w:rsidP="00CC2A3A"/>
        </w:tc>
        <w:tc>
          <w:tcPr>
            <w:tcW w:w="1293" w:type="dxa"/>
          </w:tcPr>
          <w:p w14:paraId="2436EF0D" w14:textId="77777777" w:rsidR="00A33F8D" w:rsidRDefault="00A33F8D" w:rsidP="00CC2A3A"/>
        </w:tc>
        <w:tc>
          <w:tcPr>
            <w:tcW w:w="3978" w:type="dxa"/>
          </w:tcPr>
          <w:p w14:paraId="2436EF0E" w14:textId="77777777" w:rsidR="00A33F8D" w:rsidRDefault="00A33F8D" w:rsidP="00CC2A3A"/>
        </w:tc>
      </w:tr>
      <w:tr w:rsidR="00A33F8D" w14:paraId="2436EF15" w14:textId="77777777" w:rsidTr="00CC2A3A">
        <w:tc>
          <w:tcPr>
            <w:tcW w:w="2988" w:type="dxa"/>
          </w:tcPr>
          <w:p w14:paraId="2436EF10" w14:textId="77777777" w:rsidR="00A33F8D" w:rsidRDefault="00A33F8D" w:rsidP="00CC2A3A"/>
        </w:tc>
        <w:tc>
          <w:tcPr>
            <w:tcW w:w="3690" w:type="dxa"/>
          </w:tcPr>
          <w:p w14:paraId="2436EF11" w14:textId="77777777" w:rsidR="00A33F8D" w:rsidRDefault="00A33F8D" w:rsidP="00CC2A3A"/>
        </w:tc>
        <w:tc>
          <w:tcPr>
            <w:tcW w:w="1227" w:type="dxa"/>
          </w:tcPr>
          <w:p w14:paraId="2436EF12" w14:textId="77777777" w:rsidR="00A33F8D" w:rsidRDefault="00A33F8D" w:rsidP="00CC2A3A"/>
        </w:tc>
        <w:tc>
          <w:tcPr>
            <w:tcW w:w="1293" w:type="dxa"/>
          </w:tcPr>
          <w:p w14:paraId="2436EF13" w14:textId="77777777" w:rsidR="00A33F8D" w:rsidRDefault="00A33F8D" w:rsidP="00CC2A3A"/>
        </w:tc>
        <w:tc>
          <w:tcPr>
            <w:tcW w:w="3978" w:type="dxa"/>
          </w:tcPr>
          <w:p w14:paraId="2436EF14" w14:textId="77777777" w:rsidR="00A33F8D" w:rsidRDefault="00A33F8D" w:rsidP="00CC2A3A"/>
        </w:tc>
      </w:tr>
      <w:tr w:rsidR="00A33F8D" w14:paraId="2436EF1B" w14:textId="77777777" w:rsidTr="00CC2A3A">
        <w:tc>
          <w:tcPr>
            <w:tcW w:w="2988" w:type="dxa"/>
          </w:tcPr>
          <w:p w14:paraId="2436EF16" w14:textId="77777777" w:rsidR="00A33F8D" w:rsidRDefault="00A33F8D" w:rsidP="00CC2A3A"/>
        </w:tc>
        <w:tc>
          <w:tcPr>
            <w:tcW w:w="3690" w:type="dxa"/>
          </w:tcPr>
          <w:p w14:paraId="2436EF17" w14:textId="77777777" w:rsidR="00A33F8D" w:rsidRDefault="00A33F8D" w:rsidP="00CC2A3A"/>
        </w:tc>
        <w:tc>
          <w:tcPr>
            <w:tcW w:w="1227" w:type="dxa"/>
          </w:tcPr>
          <w:p w14:paraId="2436EF18" w14:textId="77777777" w:rsidR="00A33F8D" w:rsidRDefault="00A33F8D" w:rsidP="00CC2A3A"/>
        </w:tc>
        <w:tc>
          <w:tcPr>
            <w:tcW w:w="1293" w:type="dxa"/>
          </w:tcPr>
          <w:p w14:paraId="2436EF19" w14:textId="77777777" w:rsidR="00A33F8D" w:rsidRDefault="00A33F8D" w:rsidP="00CC2A3A"/>
        </w:tc>
        <w:tc>
          <w:tcPr>
            <w:tcW w:w="3978" w:type="dxa"/>
          </w:tcPr>
          <w:p w14:paraId="2436EF1A" w14:textId="77777777" w:rsidR="00A33F8D" w:rsidRDefault="00A33F8D" w:rsidP="00CC2A3A"/>
        </w:tc>
      </w:tr>
      <w:tr w:rsidR="00A33F8D" w14:paraId="2436EF21" w14:textId="77777777" w:rsidTr="00CC2A3A">
        <w:tc>
          <w:tcPr>
            <w:tcW w:w="2988" w:type="dxa"/>
          </w:tcPr>
          <w:p w14:paraId="2436EF1C" w14:textId="77777777" w:rsidR="00A33F8D" w:rsidRDefault="00A33F8D" w:rsidP="00CC2A3A"/>
        </w:tc>
        <w:tc>
          <w:tcPr>
            <w:tcW w:w="3690" w:type="dxa"/>
          </w:tcPr>
          <w:p w14:paraId="2436EF1D" w14:textId="77777777" w:rsidR="00A33F8D" w:rsidRDefault="00A33F8D" w:rsidP="00CC2A3A"/>
        </w:tc>
        <w:tc>
          <w:tcPr>
            <w:tcW w:w="1227" w:type="dxa"/>
          </w:tcPr>
          <w:p w14:paraId="2436EF1E" w14:textId="77777777" w:rsidR="00A33F8D" w:rsidRDefault="00A33F8D" w:rsidP="00CC2A3A"/>
        </w:tc>
        <w:tc>
          <w:tcPr>
            <w:tcW w:w="1293" w:type="dxa"/>
          </w:tcPr>
          <w:p w14:paraId="2436EF1F" w14:textId="77777777" w:rsidR="00A33F8D" w:rsidRDefault="00A33F8D" w:rsidP="00CC2A3A"/>
        </w:tc>
        <w:tc>
          <w:tcPr>
            <w:tcW w:w="3978" w:type="dxa"/>
          </w:tcPr>
          <w:p w14:paraId="2436EF20" w14:textId="77777777" w:rsidR="00A33F8D" w:rsidRDefault="00A33F8D" w:rsidP="00CC2A3A"/>
        </w:tc>
      </w:tr>
      <w:tr w:rsidR="00A33F8D" w14:paraId="2436EF27" w14:textId="77777777" w:rsidTr="00CC2A3A">
        <w:tc>
          <w:tcPr>
            <w:tcW w:w="2988" w:type="dxa"/>
          </w:tcPr>
          <w:p w14:paraId="2436EF22" w14:textId="77777777" w:rsidR="00A33F8D" w:rsidRDefault="00A33F8D" w:rsidP="00CC2A3A"/>
        </w:tc>
        <w:tc>
          <w:tcPr>
            <w:tcW w:w="3690" w:type="dxa"/>
          </w:tcPr>
          <w:p w14:paraId="2436EF23" w14:textId="77777777" w:rsidR="00A33F8D" w:rsidRDefault="00A33F8D" w:rsidP="00CC2A3A"/>
        </w:tc>
        <w:tc>
          <w:tcPr>
            <w:tcW w:w="1227" w:type="dxa"/>
          </w:tcPr>
          <w:p w14:paraId="2436EF24" w14:textId="77777777" w:rsidR="00A33F8D" w:rsidRDefault="00A33F8D" w:rsidP="00CC2A3A"/>
        </w:tc>
        <w:tc>
          <w:tcPr>
            <w:tcW w:w="1293" w:type="dxa"/>
          </w:tcPr>
          <w:p w14:paraId="2436EF25" w14:textId="77777777" w:rsidR="00A33F8D" w:rsidRDefault="00A33F8D" w:rsidP="00CC2A3A"/>
        </w:tc>
        <w:tc>
          <w:tcPr>
            <w:tcW w:w="3978" w:type="dxa"/>
          </w:tcPr>
          <w:p w14:paraId="2436EF26" w14:textId="77777777" w:rsidR="00A33F8D" w:rsidRDefault="00A33F8D" w:rsidP="00CC2A3A"/>
        </w:tc>
      </w:tr>
      <w:tr w:rsidR="00A33F8D" w14:paraId="2436EF2D" w14:textId="77777777" w:rsidTr="00CC2A3A">
        <w:tc>
          <w:tcPr>
            <w:tcW w:w="2988" w:type="dxa"/>
          </w:tcPr>
          <w:p w14:paraId="2436EF28" w14:textId="77777777" w:rsidR="00A33F8D" w:rsidRDefault="00A33F8D" w:rsidP="00CC2A3A"/>
        </w:tc>
        <w:tc>
          <w:tcPr>
            <w:tcW w:w="3690" w:type="dxa"/>
          </w:tcPr>
          <w:p w14:paraId="2436EF29" w14:textId="77777777" w:rsidR="00A33F8D" w:rsidRDefault="00A33F8D" w:rsidP="00CC2A3A"/>
        </w:tc>
        <w:tc>
          <w:tcPr>
            <w:tcW w:w="1227" w:type="dxa"/>
          </w:tcPr>
          <w:p w14:paraId="2436EF2A" w14:textId="77777777" w:rsidR="00A33F8D" w:rsidRDefault="00A33F8D" w:rsidP="00CC2A3A"/>
        </w:tc>
        <w:tc>
          <w:tcPr>
            <w:tcW w:w="1293" w:type="dxa"/>
          </w:tcPr>
          <w:p w14:paraId="2436EF2B" w14:textId="77777777" w:rsidR="00A33F8D" w:rsidRDefault="00A33F8D" w:rsidP="00CC2A3A"/>
        </w:tc>
        <w:tc>
          <w:tcPr>
            <w:tcW w:w="3978" w:type="dxa"/>
          </w:tcPr>
          <w:p w14:paraId="2436EF2C" w14:textId="77777777" w:rsidR="00A33F8D" w:rsidRDefault="00A33F8D" w:rsidP="00CC2A3A"/>
        </w:tc>
      </w:tr>
      <w:tr w:rsidR="00A33F8D" w14:paraId="2436EF33" w14:textId="77777777" w:rsidTr="00CC2A3A">
        <w:tc>
          <w:tcPr>
            <w:tcW w:w="2988" w:type="dxa"/>
          </w:tcPr>
          <w:p w14:paraId="2436EF2E" w14:textId="77777777" w:rsidR="00A33F8D" w:rsidRDefault="00A33F8D" w:rsidP="00CC2A3A"/>
        </w:tc>
        <w:tc>
          <w:tcPr>
            <w:tcW w:w="3690" w:type="dxa"/>
          </w:tcPr>
          <w:p w14:paraId="2436EF2F" w14:textId="77777777" w:rsidR="00A33F8D" w:rsidRDefault="00A33F8D" w:rsidP="00CC2A3A"/>
        </w:tc>
        <w:tc>
          <w:tcPr>
            <w:tcW w:w="1227" w:type="dxa"/>
          </w:tcPr>
          <w:p w14:paraId="2436EF30" w14:textId="77777777" w:rsidR="00A33F8D" w:rsidRDefault="00A33F8D" w:rsidP="00CC2A3A"/>
        </w:tc>
        <w:tc>
          <w:tcPr>
            <w:tcW w:w="1293" w:type="dxa"/>
          </w:tcPr>
          <w:p w14:paraId="2436EF31" w14:textId="77777777" w:rsidR="00A33F8D" w:rsidRDefault="00A33F8D" w:rsidP="00CC2A3A"/>
        </w:tc>
        <w:tc>
          <w:tcPr>
            <w:tcW w:w="3978" w:type="dxa"/>
          </w:tcPr>
          <w:p w14:paraId="2436EF32" w14:textId="77777777" w:rsidR="00A33F8D" w:rsidRDefault="00A33F8D" w:rsidP="00CC2A3A"/>
        </w:tc>
      </w:tr>
      <w:tr w:rsidR="00A33F8D" w14:paraId="2436EF39" w14:textId="77777777" w:rsidTr="00CC2A3A">
        <w:tc>
          <w:tcPr>
            <w:tcW w:w="2988" w:type="dxa"/>
          </w:tcPr>
          <w:p w14:paraId="2436EF34" w14:textId="77777777" w:rsidR="00A33F8D" w:rsidRDefault="00A33F8D" w:rsidP="00CC2A3A"/>
        </w:tc>
        <w:tc>
          <w:tcPr>
            <w:tcW w:w="3690" w:type="dxa"/>
          </w:tcPr>
          <w:p w14:paraId="2436EF35" w14:textId="77777777" w:rsidR="00A33F8D" w:rsidRDefault="00A33F8D" w:rsidP="00CC2A3A"/>
        </w:tc>
        <w:tc>
          <w:tcPr>
            <w:tcW w:w="1227" w:type="dxa"/>
          </w:tcPr>
          <w:p w14:paraId="2436EF36" w14:textId="77777777" w:rsidR="00A33F8D" w:rsidRDefault="00A33F8D" w:rsidP="00CC2A3A"/>
        </w:tc>
        <w:tc>
          <w:tcPr>
            <w:tcW w:w="1293" w:type="dxa"/>
          </w:tcPr>
          <w:p w14:paraId="2436EF37" w14:textId="77777777" w:rsidR="00A33F8D" w:rsidRDefault="00A33F8D" w:rsidP="00CC2A3A"/>
        </w:tc>
        <w:tc>
          <w:tcPr>
            <w:tcW w:w="3978" w:type="dxa"/>
          </w:tcPr>
          <w:p w14:paraId="2436EF38" w14:textId="77777777" w:rsidR="00A33F8D" w:rsidRDefault="00A33F8D" w:rsidP="00CC2A3A"/>
        </w:tc>
      </w:tr>
      <w:tr w:rsidR="00A33F8D" w14:paraId="2436EF3F" w14:textId="77777777" w:rsidTr="00CC2A3A">
        <w:tc>
          <w:tcPr>
            <w:tcW w:w="2988" w:type="dxa"/>
          </w:tcPr>
          <w:p w14:paraId="2436EF3A" w14:textId="77777777" w:rsidR="00A33F8D" w:rsidRDefault="00A33F8D" w:rsidP="00CC2A3A"/>
        </w:tc>
        <w:tc>
          <w:tcPr>
            <w:tcW w:w="3690" w:type="dxa"/>
          </w:tcPr>
          <w:p w14:paraId="2436EF3B" w14:textId="77777777" w:rsidR="00A33F8D" w:rsidRDefault="00A33F8D" w:rsidP="00CC2A3A"/>
        </w:tc>
        <w:tc>
          <w:tcPr>
            <w:tcW w:w="1227" w:type="dxa"/>
          </w:tcPr>
          <w:p w14:paraId="2436EF3C" w14:textId="77777777" w:rsidR="00A33F8D" w:rsidRDefault="00A33F8D" w:rsidP="00CC2A3A"/>
        </w:tc>
        <w:tc>
          <w:tcPr>
            <w:tcW w:w="1293" w:type="dxa"/>
          </w:tcPr>
          <w:p w14:paraId="2436EF3D" w14:textId="77777777" w:rsidR="00A33F8D" w:rsidRDefault="00A33F8D" w:rsidP="00CC2A3A"/>
        </w:tc>
        <w:tc>
          <w:tcPr>
            <w:tcW w:w="3978" w:type="dxa"/>
          </w:tcPr>
          <w:p w14:paraId="2436EF3E" w14:textId="77777777" w:rsidR="00A33F8D" w:rsidRDefault="00A33F8D" w:rsidP="00CC2A3A"/>
        </w:tc>
      </w:tr>
      <w:tr w:rsidR="00A33F8D" w14:paraId="2436EF45" w14:textId="77777777" w:rsidTr="00CC2A3A">
        <w:tc>
          <w:tcPr>
            <w:tcW w:w="2988" w:type="dxa"/>
          </w:tcPr>
          <w:p w14:paraId="2436EF40" w14:textId="77777777" w:rsidR="00A33F8D" w:rsidRDefault="00A33F8D" w:rsidP="00CC2A3A"/>
        </w:tc>
        <w:tc>
          <w:tcPr>
            <w:tcW w:w="3690" w:type="dxa"/>
          </w:tcPr>
          <w:p w14:paraId="2436EF41" w14:textId="77777777" w:rsidR="00A33F8D" w:rsidRDefault="00A33F8D" w:rsidP="00CC2A3A"/>
        </w:tc>
        <w:tc>
          <w:tcPr>
            <w:tcW w:w="1227" w:type="dxa"/>
          </w:tcPr>
          <w:p w14:paraId="2436EF42" w14:textId="77777777" w:rsidR="00A33F8D" w:rsidRDefault="00A33F8D" w:rsidP="00CC2A3A"/>
        </w:tc>
        <w:tc>
          <w:tcPr>
            <w:tcW w:w="1293" w:type="dxa"/>
          </w:tcPr>
          <w:p w14:paraId="2436EF43" w14:textId="77777777" w:rsidR="00A33F8D" w:rsidRDefault="00A33F8D" w:rsidP="00CC2A3A"/>
        </w:tc>
        <w:tc>
          <w:tcPr>
            <w:tcW w:w="3978" w:type="dxa"/>
          </w:tcPr>
          <w:p w14:paraId="2436EF44" w14:textId="77777777" w:rsidR="00A33F8D" w:rsidRDefault="00A33F8D" w:rsidP="00CC2A3A"/>
        </w:tc>
      </w:tr>
      <w:tr w:rsidR="00A33F8D" w14:paraId="2436EF4B" w14:textId="77777777" w:rsidTr="00CC2A3A">
        <w:tc>
          <w:tcPr>
            <w:tcW w:w="2988" w:type="dxa"/>
          </w:tcPr>
          <w:p w14:paraId="2436EF46" w14:textId="77777777" w:rsidR="00A33F8D" w:rsidRDefault="00A33F8D" w:rsidP="00CC2A3A"/>
        </w:tc>
        <w:tc>
          <w:tcPr>
            <w:tcW w:w="3690" w:type="dxa"/>
          </w:tcPr>
          <w:p w14:paraId="2436EF47" w14:textId="77777777" w:rsidR="00A33F8D" w:rsidRDefault="00A33F8D" w:rsidP="00CC2A3A"/>
        </w:tc>
        <w:tc>
          <w:tcPr>
            <w:tcW w:w="1227" w:type="dxa"/>
          </w:tcPr>
          <w:p w14:paraId="2436EF48" w14:textId="77777777" w:rsidR="00A33F8D" w:rsidRDefault="00A33F8D" w:rsidP="00CC2A3A"/>
        </w:tc>
        <w:tc>
          <w:tcPr>
            <w:tcW w:w="1293" w:type="dxa"/>
          </w:tcPr>
          <w:p w14:paraId="2436EF49" w14:textId="77777777" w:rsidR="00A33F8D" w:rsidRDefault="00A33F8D" w:rsidP="00CC2A3A"/>
        </w:tc>
        <w:tc>
          <w:tcPr>
            <w:tcW w:w="3978" w:type="dxa"/>
          </w:tcPr>
          <w:p w14:paraId="2436EF4A" w14:textId="77777777" w:rsidR="00A33F8D" w:rsidRDefault="00A33F8D" w:rsidP="00CC2A3A"/>
        </w:tc>
      </w:tr>
      <w:tr w:rsidR="00A33F8D" w14:paraId="2436EF51" w14:textId="77777777" w:rsidTr="00CC2A3A">
        <w:tc>
          <w:tcPr>
            <w:tcW w:w="2988" w:type="dxa"/>
          </w:tcPr>
          <w:p w14:paraId="2436EF4C" w14:textId="77777777" w:rsidR="00A33F8D" w:rsidRDefault="00A33F8D" w:rsidP="00CC2A3A"/>
        </w:tc>
        <w:tc>
          <w:tcPr>
            <w:tcW w:w="3690" w:type="dxa"/>
          </w:tcPr>
          <w:p w14:paraId="2436EF4D" w14:textId="77777777" w:rsidR="00A33F8D" w:rsidRDefault="00A33F8D" w:rsidP="00CC2A3A"/>
        </w:tc>
        <w:tc>
          <w:tcPr>
            <w:tcW w:w="1227" w:type="dxa"/>
          </w:tcPr>
          <w:p w14:paraId="2436EF4E" w14:textId="77777777" w:rsidR="00A33F8D" w:rsidRDefault="00A33F8D" w:rsidP="00CC2A3A"/>
        </w:tc>
        <w:tc>
          <w:tcPr>
            <w:tcW w:w="1293" w:type="dxa"/>
          </w:tcPr>
          <w:p w14:paraId="2436EF4F" w14:textId="77777777" w:rsidR="00A33F8D" w:rsidRDefault="00A33F8D" w:rsidP="00CC2A3A"/>
        </w:tc>
        <w:tc>
          <w:tcPr>
            <w:tcW w:w="3978" w:type="dxa"/>
          </w:tcPr>
          <w:p w14:paraId="2436EF50" w14:textId="77777777" w:rsidR="00A33F8D" w:rsidRDefault="00A33F8D" w:rsidP="00CC2A3A"/>
        </w:tc>
      </w:tr>
      <w:tr w:rsidR="00A33F8D" w14:paraId="2436EF57" w14:textId="77777777" w:rsidTr="00CC2A3A">
        <w:tc>
          <w:tcPr>
            <w:tcW w:w="2988" w:type="dxa"/>
          </w:tcPr>
          <w:p w14:paraId="2436EF52" w14:textId="77777777" w:rsidR="00A33F8D" w:rsidRDefault="00A33F8D" w:rsidP="00CC2A3A"/>
        </w:tc>
        <w:tc>
          <w:tcPr>
            <w:tcW w:w="3690" w:type="dxa"/>
          </w:tcPr>
          <w:p w14:paraId="2436EF53" w14:textId="77777777" w:rsidR="00A33F8D" w:rsidRDefault="00A33F8D" w:rsidP="00CC2A3A"/>
        </w:tc>
        <w:tc>
          <w:tcPr>
            <w:tcW w:w="1227" w:type="dxa"/>
          </w:tcPr>
          <w:p w14:paraId="2436EF54" w14:textId="77777777" w:rsidR="00A33F8D" w:rsidRDefault="00A33F8D" w:rsidP="00CC2A3A"/>
        </w:tc>
        <w:tc>
          <w:tcPr>
            <w:tcW w:w="1293" w:type="dxa"/>
          </w:tcPr>
          <w:p w14:paraId="2436EF55" w14:textId="77777777" w:rsidR="00A33F8D" w:rsidRDefault="00A33F8D" w:rsidP="00CC2A3A"/>
        </w:tc>
        <w:tc>
          <w:tcPr>
            <w:tcW w:w="3978" w:type="dxa"/>
          </w:tcPr>
          <w:p w14:paraId="2436EF56" w14:textId="77777777" w:rsidR="00A33F8D" w:rsidRDefault="00A33F8D" w:rsidP="00CC2A3A"/>
        </w:tc>
      </w:tr>
      <w:tr w:rsidR="00A33F8D" w14:paraId="2436EF5D" w14:textId="77777777" w:rsidTr="00CC2A3A">
        <w:tc>
          <w:tcPr>
            <w:tcW w:w="2988" w:type="dxa"/>
          </w:tcPr>
          <w:p w14:paraId="2436EF58" w14:textId="77777777" w:rsidR="00A33F8D" w:rsidRDefault="00A33F8D" w:rsidP="00CC2A3A"/>
        </w:tc>
        <w:tc>
          <w:tcPr>
            <w:tcW w:w="3690" w:type="dxa"/>
          </w:tcPr>
          <w:p w14:paraId="2436EF59" w14:textId="77777777" w:rsidR="00A33F8D" w:rsidRDefault="00A33F8D" w:rsidP="00CC2A3A"/>
        </w:tc>
        <w:tc>
          <w:tcPr>
            <w:tcW w:w="1227" w:type="dxa"/>
          </w:tcPr>
          <w:p w14:paraId="2436EF5A" w14:textId="77777777" w:rsidR="00A33F8D" w:rsidRDefault="00A33F8D" w:rsidP="00CC2A3A"/>
        </w:tc>
        <w:tc>
          <w:tcPr>
            <w:tcW w:w="1293" w:type="dxa"/>
          </w:tcPr>
          <w:p w14:paraId="2436EF5B" w14:textId="77777777" w:rsidR="00A33F8D" w:rsidRDefault="00A33F8D" w:rsidP="00CC2A3A"/>
        </w:tc>
        <w:tc>
          <w:tcPr>
            <w:tcW w:w="3978" w:type="dxa"/>
          </w:tcPr>
          <w:p w14:paraId="2436EF5C" w14:textId="77777777" w:rsidR="00A33F8D" w:rsidRDefault="00A33F8D" w:rsidP="00CC2A3A"/>
        </w:tc>
      </w:tr>
      <w:tr w:rsidR="00A33F8D" w14:paraId="2436EF63" w14:textId="77777777" w:rsidTr="00CC2A3A">
        <w:tc>
          <w:tcPr>
            <w:tcW w:w="2988" w:type="dxa"/>
          </w:tcPr>
          <w:p w14:paraId="2436EF5E" w14:textId="77777777" w:rsidR="00A33F8D" w:rsidRDefault="00A33F8D" w:rsidP="00CC2A3A"/>
        </w:tc>
        <w:tc>
          <w:tcPr>
            <w:tcW w:w="3690" w:type="dxa"/>
          </w:tcPr>
          <w:p w14:paraId="2436EF5F" w14:textId="77777777" w:rsidR="00A33F8D" w:rsidRDefault="00A33F8D" w:rsidP="00CC2A3A"/>
        </w:tc>
        <w:tc>
          <w:tcPr>
            <w:tcW w:w="1227" w:type="dxa"/>
          </w:tcPr>
          <w:p w14:paraId="2436EF60" w14:textId="77777777" w:rsidR="00A33F8D" w:rsidRDefault="00A33F8D" w:rsidP="00CC2A3A"/>
        </w:tc>
        <w:tc>
          <w:tcPr>
            <w:tcW w:w="1293" w:type="dxa"/>
          </w:tcPr>
          <w:p w14:paraId="2436EF61" w14:textId="77777777" w:rsidR="00A33F8D" w:rsidRDefault="00A33F8D" w:rsidP="00CC2A3A"/>
        </w:tc>
        <w:tc>
          <w:tcPr>
            <w:tcW w:w="3978" w:type="dxa"/>
          </w:tcPr>
          <w:p w14:paraId="2436EF62" w14:textId="77777777" w:rsidR="00A33F8D" w:rsidRDefault="00A33F8D" w:rsidP="00CC2A3A"/>
        </w:tc>
      </w:tr>
      <w:tr w:rsidR="00A33F8D" w14:paraId="2436EF69" w14:textId="77777777" w:rsidTr="00CC2A3A">
        <w:tc>
          <w:tcPr>
            <w:tcW w:w="2988" w:type="dxa"/>
          </w:tcPr>
          <w:p w14:paraId="2436EF64" w14:textId="77777777" w:rsidR="00A33F8D" w:rsidRDefault="00A33F8D" w:rsidP="00CC2A3A"/>
        </w:tc>
        <w:tc>
          <w:tcPr>
            <w:tcW w:w="3690" w:type="dxa"/>
          </w:tcPr>
          <w:p w14:paraId="2436EF65" w14:textId="77777777" w:rsidR="00A33F8D" w:rsidRDefault="00A33F8D" w:rsidP="00CC2A3A"/>
        </w:tc>
        <w:tc>
          <w:tcPr>
            <w:tcW w:w="1227" w:type="dxa"/>
          </w:tcPr>
          <w:p w14:paraId="2436EF66" w14:textId="77777777" w:rsidR="00A33F8D" w:rsidRDefault="00A33F8D" w:rsidP="00CC2A3A"/>
        </w:tc>
        <w:tc>
          <w:tcPr>
            <w:tcW w:w="1293" w:type="dxa"/>
          </w:tcPr>
          <w:p w14:paraId="2436EF67" w14:textId="77777777" w:rsidR="00A33F8D" w:rsidRDefault="00A33F8D" w:rsidP="00CC2A3A"/>
        </w:tc>
        <w:tc>
          <w:tcPr>
            <w:tcW w:w="3978" w:type="dxa"/>
          </w:tcPr>
          <w:p w14:paraId="2436EF68" w14:textId="77777777" w:rsidR="00A33F8D" w:rsidRDefault="00A33F8D" w:rsidP="00CC2A3A"/>
        </w:tc>
      </w:tr>
      <w:tr w:rsidR="00A33F8D" w14:paraId="2436EF6F" w14:textId="77777777" w:rsidTr="00CC2A3A">
        <w:tc>
          <w:tcPr>
            <w:tcW w:w="2988" w:type="dxa"/>
          </w:tcPr>
          <w:p w14:paraId="2436EF6A" w14:textId="77777777" w:rsidR="00A33F8D" w:rsidRDefault="00A33F8D" w:rsidP="00CC2A3A"/>
        </w:tc>
        <w:tc>
          <w:tcPr>
            <w:tcW w:w="3690" w:type="dxa"/>
          </w:tcPr>
          <w:p w14:paraId="2436EF6B" w14:textId="77777777" w:rsidR="00A33F8D" w:rsidRDefault="00A33F8D" w:rsidP="00CC2A3A"/>
        </w:tc>
        <w:tc>
          <w:tcPr>
            <w:tcW w:w="1227" w:type="dxa"/>
          </w:tcPr>
          <w:p w14:paraId="2436EF6C" w14:textId="77777777" w:rsidR="00A33F8D" w:rsidRDefault="00A33F8D" w:rsidP="00CC2A3A"/>
        </w:tc>
        <w:tc>
          <w:tcPr>
            <w:tcW w:w="1293" w:type="dxa"/>
          </w:tcPr>
          <w:p w14:paraId="2436EF6D" w14:textId="77777777" w:rsidR="00A33F8D" w:rsidRDefault="00A33F8D" w:rsidP="00CC2A3A"/>
        </w:tc>
        <w:tc>
          <w:tcPr>
            <w:tcW w:w="3978" w:type="dxa"/>
          </w:tcPr>
          <w:p w14:paraId="2436EF6E" w14:textId="77777777" w:rsidR="00A33F8D" w:rsidRDefault="00A33F8D" w:rsidP="00CC2A3A"/>
        </w:tc>
      </w:tr>
      <w:tr w:rsidR="00A33F8D" w14:paraId="2436EF75" w14:textId="77777777" w:rsidTr="00CC2A3A">
        <w:tc>
          <w:tcPr>
            <w:tcW w:w="2988" w:type="dxa"/>
          </w:tcPr>
          <w:p w14:paraId="2436EF70" w14:textId="77777777" w:rsidR="00A33F8D" w:rsidRDefault="00A33F8D" w:rsidP="00CC2A3A"/>
        </w:tc>
        <w:tc>
          <w:tcPr>
            <w:tcW w:w="3690" w:type="dxa"/>
          </w:tcPr>
          <w:p w14:paraId="2436EF71" w14:textId="77777777" w:rsidR="00A33F8D" w:rsidRDefault="00A33F8D" w:rsidP="00CC2A3A"/>
        </w:tc>
        <w:tc>
          <w:tcPr>
            <w:tcW w:w="1227" w:type="dxa"/>
          </w:tcPr>
          <w:p w14:paraId="2436EF72" w14:textId="77777777" w:rsidR="00A33F8D" w:rsidRDefault="00A33F8D" w:rsidP="00CC2A3A"/>
        </w:tc>
        <w:tc>
          <w:tcPr>
            <w:tcW w:w="1293" w:type="dxa"/>
          </w:tcPr>
          <w:p w14:paraId="2436EF73" w14:textId="77777777" w:rsidR="00A33F8D" w:rsidRDefault="00A33F8D" w:rsidP="00CC2A3A"/>
        </w:tc>
        <w:tc>
          <w:tcPr>
            <w:tcW w:w="3978" w:type="dxa"/>
          </w:tcPr>
          <w:p w14:paraId="2436EF74" w14:textId="77777777" w:rsidR="00A33F8D" w:rsidRDefault="00A33F8D" w:rsidP="00CC2A3A"/>
        </w:tc>
      </w:tr>
      <w:tr w:rsidR="00A33F8D" w14:paraId="2436EF7B" w14:textId="77777777" w:rsidTr="00CC2A3A">
        <w:tc>
          <w:tcPr>
            <w:tcW w:w="2988" w:type="dxa"/>
          </w:tcPr>
          <w:p w14:paraId="2436EF76" w14:textId="77777777" w:rsidR="00A33F8D" w:rsidRDefault="00A33F8D" w:rsidP="00CC2A3A"/>
        </w:tc>
        <w:tc>
          <w:tcPr>
            <w:tcW w:w="3690" w:type="dxa"/>
          </w:tcPr>
          <w:p w14:paraId="2436EF77" w14:textId="77777777" w:rsidR="00A33F8D" w:rsidRDefault="00A33F8D" w:rsidP="00CC2A3A"/>
        </w:tc>
        <w:tc>
          <w:tcPr>
            <w:tcW w:w="1227" w:type="dxa"/>
          </w:tcPr>
          <w:p w14:paraId="2436EF78" w14:textId="77777777" w:rsidR="00A33F8D" w:rsidRDefault="00A33F8D" w:rsidP="00CC2A3A"/>
        </w:tc>
        <w:tc>
          <w:tcPr>
            <w:tcW w:w="1293" w:type="dxa"/>
          </w:tcPr>
          <w:p w14:paraId="2436EF79" w14:textId="77777777" w:rsidR="00A33F8D" w:rsidRDefault="00A33F8D" w:rsidP="00CC2A3A"/>
        </w:tc>
        <w:tc>
          <w:tcPr>
            <w:tcW w:w="3978" w:type="dxa"/>
          </w:tcPr>
          <w:p w14:paraId="2436EF7A" w14:textId="77777777" w:rsidR="00A33F8D" w:rsidRDefault="00A33F8D" w:rsidP="00CC2A3A"/>
        </w:tc>
      </w:tr>
      <w:tr w:rsidR="00A33F8D" w14:paraId="2436EF81" w14:textId="77777777" w:rsidTr="00CC2A3A">
        <w:tc>
          <w:tcPr>
            <w:tcW w:w="2988" w:type="dxa"/>
          </w:tcPr>
          <w:p w14:paraId="2436EF7C" w14:textId="77777777" w:rsidR="00A33F8D" w:rsidRDefault="00A33F8D" w:rsidP="00CC2A3A"/>
        </w:tc>
        <w:tc>
          <w:tcPr>
            <w:tcW w:w="3690" w:type="dxa"/>
          </w:tcPr>
          <w:p w14:paraId="2436EF7D" w14:textId="77777777" w:rsidR="00A33F8D" w:rsidRDefault="00A33F8D" w:rsidP="00CC2A3A"/>
        </w:tc>
        <w:tc>
          <w:tcPr>
            <w:tcW w:w="1227" w:type="dxa"/>
          </w:tcPr>
          <w:p w14:paraId="2436EF7E" w14:textId="77777777" w:rsidR="00A33F8D" w:rsidRDefault="00A33F8D" w:rsidP="00CC2A3A"/>
        </w:tc>
        <w:tc>
          <w:tcPr>
            <w:tcW w:w="1293" w:type="dxa"/>
          </w:tcPr>
          <w:p w14:paraId="2436EF7F" w14:textId="77777777" w:rsidR="00A33F8D" w:rsidRDefault="00A33F8D" w:rsidP="00CC2A3A"/>
        </w:tc>
        <w:tc>
          <w:tcPr>
            <w:tcW w:w="3978" w:type="dxa"/>
          </w:tcPr>
          <w:p w14:paraId="2436EF80" w14:textId="77777777" w:rsidR="00A33F8D" w:rsidRDefault="00A33F8D" w:rsidP="00CC2A3A"/>
        </w:tc>
      </w:tr>
      <w:tr w:rsidR="00A33F8D" w14:paraId="2436EF87" w14:textId="77777777" w:rsidTr="00CC2A3A">
        <w:tc>
          <w:tcPr>
            <w:tcW w:w="2988" w:type="dxa"/>
          </w:tcPr>
          <w:p w14:paraId="2436EF82" w14:textId="77777777" w:rsidR="00A33F8D" w:rsidRDefault="00A33F8D" w:rsidP="00CC2A3A"/>
        </w:tc>
        <w:tc>
          <w:tcPr>
            <w:tcW w:w="3690" w:type="dxa"/>
          </w:tcPr>
          <w:p w14:paraId="2436EF83" w14:textId="77777777" w:rsidR="00A33F8D" w:rsidRDefault="00A33F8D" w:rsidP="00CC2A3A"/>
        </w:tc>
        <w:tc>
          <w:tcPr>
            <w:tcW w:w="1227" w:type="dxa"/>
          </w:tcPr>
          <w:p w14:paraId="2436EF84" w14:textId="77777777" w:rsidR="00A33F8D" w:rsidRDefault="00A33F8D" w:rsidP="00CC2A3A"/>
        </w:tc>
        <w:tc>
          <w:tcPr>
            <w:tcW w:w="1293" w:type="dxa"/>
          </w:tcPr>
          <w:p w14:paraId="2436EF85" w14:textId="77777777" w:rsidR="00A33F8D" w:rsidRDefault="00A33F8D" w:rsidP="00CC2A3A"/>
        </w:tc>
        <w:tc>
          <w:tcPr>
            <w:tcW w:w="3978" w:type="dxa"/>
          </w:tcPr>
          <w:p w14:paraId="2436EF86" w14:textId="77777777" w:rsidR="00A33F8D" w:rsidRDefault="00A33F8D" w:rsidP="00CC2A3A"/>
        </w:tc>
      </w:tr>
      <w:tr w:rsidR="00A33F8D" w14:paraId="2436EF8D" w14:textId="77777777" w:rsidTr="00CC2A3A">
        <w:tc>
          <w:tcPr>
            <w:tcW w:w="2988" w:type="dxa"/>
          </w:tcPr>
          <w:p w14:paraId="2436EF88" w14:textId="77777777" w:rsidR="00A33F8D" w:rsidRDefault="00A33F8D" w:rsidP="00CC2A3A"/>
        </w:tc>
        <w:tc>
          <w:tcPr>
            <w:tcW w:w="3690" w:type="dxa"/>
          </w:tcPr>
          <w:p w14:paraId="2436EF89" w14:textId="77777777" w:rsidR="00A33F8D" w:rsidRDefault="00A33F8D" w:rsidP="00CC2A3A"/>
        </w:tc>
        <w:tc>
          <w:tcPr>
            <w:tcW w:w="1227" w:type="dxa"/>
          </w:tcPr>
          <w:p w14:paraId="2436EF8A" w14:textId="77777777" w:rsidR="00A33F8D" w:rsidRDefault="00A33F8D" w:rsidP="00CC2A3A"/>
        </w:tc>
        <w:tc>
          <w:tcPr>
            <w:tcW w:w="1293" w:type="dxa"/>
          </w:tcPr>
          <w:p w14:paraId="2436EF8B" w14:textId="77777777" w:rsidR="00A33F8D" w:rsidRDefault="00A33F8D" w:rsidP="00CC2A3A"/>
        </w:tc>
        <w:tc>
          <w:tcPr>
            <w:tcW w:w="3978" w:type="dxa"/>
          </w:tcPr>
          <w:p w14:paraId="2436EF8C" w14:textId="77777777" w:rsidR="00A33F8D" w:rsidRDefault="00A33F8D" w:rsidP="00CC2A3A"/>
        </w:tc>
      </w:tr>
      <w:tr w:rsidR="00A33F8D" w14:paraId="2436EF93" w14:textId="77777777" w:rsidTr="00CC2A3A">
        <w:tc>
          <w:tcPr>
            <w:tcW w:w="2988" w:type="dxa"/>
          </w:tcPr>
          <w:p w14:paraId="2436EF8E" w14:textId="77777777" w:rsidR="00A33F8D" w:rsidRDefault="00A33F8D" w:rsidP="00CC2A3A"/>
        </w:tc>
        <w:tc>
          <w:tcPr>
            <w:tcW w:w="3690" w:type="dxa"/>
          </w:tcPr>
          <w:p w14:paraId="2436EF8F" w14:textId="77777777" w:rsidR="00A33F8D" w:rsidRDefault="00A33F8D" w:rsidP="00CC2A3A"/>
        </w:tc>
        <w:tc>
          <w:tcPr>
            <w:tcW w:w="1227" w:type="dxa"/>
          </w:tcPr>
          <w:p w14:paraId="2436EF90" w14:textId="77777777" w:rsidR="00A33F8D" w:rsidRDefault="00A33F8D" w:rsidP="00CC2A3A"/>
        </w:tc>
        <w:tc>
          <w:tcPr>
            <w:tcW w:w="1293" w:type="dxa"/>
          </w:tcPr>
          <w:p w14:paraId="2436EF91" w14:textId="77777777" w:rsidR="00A33F8D" w:rsidRDefault="00A33F8D" w:rsidP="00CC2A3A"/>
        </w:tc>
        <w:tc>
          <w:tcPr>
            <w:tcW w:w="3978" w:type="dxa"/>
          </w:tcPr>
          <w:p w14:paraId="2436EF92" w14:textId="77777777" w:rsidR="00A33F8D" w:rsidRDefault="00A33F8D" w:rsidP="00CC2A3A"/>
        </w:tc>
      </w:tr>
    </w:tbl>
    <w:p w14:paraId="2436EF94" w14:textId="77777777" w:rsidR="00A33F8D" w:rsidRDefault="00A33F8D" w:rsidP="00A33F8D">
      <w:r>
        <w:t>* Cubic Yards for Solids.</w:t>
      </w:r>
    </w:p>
    <w:p w14:paraId="2436EF95" w14:textId="77777777" w:rsidR="00A33F8D" w:rsidRDefault="00A33F8D" w:rsidP="00A33F8D">
      <w:r>
        <w:br w:type="page"/>
      </w:r>
    </w:p>
    <w:p w14:paraId="2436EF96" w14:textId="77777777" w:rsidR="00A33F8D" w:rsidRDefault="00A33F8D" w:rsidP="00A33F8D"/>
    <w:p w14:paraId="2436EF97" w14:textId="77777777" w:rsidR="00A33F8D" w:rsidRDefault="00A33F8D" w:rsidP="00A33F8D">
      <w:pPr>
        <w:jc w:val="center"/>
        <w:rPr>
          <w:sz w:val="28"/>
          <w:szCs w:val="28"/>
        </w:rPr>
      </w:pPr>
      <w:r>
        <w:rPr>
          <w:b/>
          <w:sz w:val="28"/>
          <w:szCs w:val="28"/>
        </w:rPr>
        <w:t>FINAL DISPOSAL</w:t>
      </w:r>
    </w:p>
    <w:tbl>
      <w:tblPr>
        <w:tblStyle w:val="TableGrid"/>
        <w:tblW w:w="0" w:type="auto"/>
        <w:tblLook w:val="04A0" w:firstRow="1" w:lastRow="0" w:firstColumn="1" w:lastColumn="0" w:noHBand="0" w:noVBand="1"/>
      </w:tblPr>
      <w:tblGrid>
        <w:gridCol w:w="2148"/>
        <w:gridCol w:w="2485"/>
        <w:gridCol w:w="1180"/>
        <w:gridCol w:w="1184"/>
        <w:gridCol w:w="2353"/>
      </w:tblGrid>
      <w:tr w:rsidR="00A33F8D" w14:paraId="2436EF9D" w14:textId="77777777" w:rsidTr="00CC2A3A">
        <w:tc>
          <w:tcPr>
            <w:tcW w:w="2988" w:type="dxa"/>
          </w:tcPr>
          <w:p w14:paraId="2436EF98" w14:textId="77777777" w:rsidR="00A33F8D" w:rsidRPr="00DA5BCE" w:rsidRDefault="00A33F8D" w:rsidP="00CC2A3A">
            <w:pPr>
              <w:jc w:val="center"/>
              <w:rPr>
                <w:b/>
              </w:rPr>
            </w:pPr>
            <w:r>
              <w:rPr>
                <w:b/>
              </w:rPr>
              <w:t>Disposal Facility Location(s)</w:t>
            </w:r>
          </w:p>
        </w:tc>
        <w:tc>
          <w:tcPr>
            <w:tcW w:w="3690" w:type="dxa"/>
          </w:tcPr>
          <w:p w14:paraId="2436EF99" w14:textId="77777777" w:rsidR="00A33F8D" w:rsidRPr="00DA5BCE" w:rsidRDefault="00A33F8D" w:rsidP="00CC2A3A">
            <w:pPr>
              <w:jc w:val="center"/>
              <w:rPr>
                <w:b/>
              </w:rPr>
            </w:pPr>
            <w:r>
              <w:rPr>
                <w:b/>
              </w:rPr>
              <w:t>Received From Location(s)</w:t>
            </w:r>
          </w:p>
        </w:tc>
        <w:tc>
          <w:tcPr>
            <w:tcW w:w="1227" w:type="dxa"/>
          </w:tcPr>
          <w:p w14:paraId="2436EF9A" w14:textId="77777777" w:rsidR="00A33F8D" w:rsidRPr="00DA5BCE" w:rsidRDefault="00A33F8D" w:rsidP="00CC2A3A">
            <w:pPr>
              <w:jc w:val="center"/>
              <w:rPr>
                <w:b/>
              </w:rPr>
            </w:pPr>
            <w:r>
              <w:rPr>
                <w:b/>
              </w:rPr>
              <w:t>Time Received</w:t>
            </w:r>
          </w:p>
        </w:tc>
        <w:tc>
          <w:tcPr>
            <w:tcW w:w="1293" w:type="dxa"/>
          </w:tcPr>
          <w:p w14:paraId="2436EF9B" w14:textId="77777777" w:rsidR="00A33F8D" w:rsidRPr="00DA5BCE" w:rsidRDefault="00A33F8D" w:rsidP="00CC2A3A">
            <w:pPr>
              <w:jc w:val="center"/>
              <w:rPr>
                <w:b/>
              </w:rPr>
            </w:pPr>
            <w:r>
              <w:rPr>
                <w:b/>
              </w:rPr>
              <w:t>Volume</w:t>
            </w:r>
            <w:r>
              <w:rPr>
                <w:b/>
              </w:rPr>
              <w:br/>
              <w:t>(Gallons *)</w:t>
            </w:r>
          </w:p>
        </w:tc>
        <w:tc>
          <w:tcPr>
            <w:tcW w:w="3978" w:type="dxa"/>
          </w:tcPr>
          <w:p w14:paraId="2436EF9C" w14:textId="77777777" w:rsidR="00A33F8D" w:rsidRPr="00DA5BCE" w:rsidRDefault="00A33F8D" w:rsidP="00CC2A3A">
            <w:pPr>
              <w:jc w:val="center"/>
              <w:rPr>
                <w:b/>
              </w:rPr>
            </w:pPr>
            <w:r>
              <w:rPr>
                <w:b/>
              </w:rPr>
              <w:t>Type of Waste</w:t>
            </w:r>
          </w:p>
        </w:tc>
      </w:tr>
      <w:tr w:rsidR="00A33F8D" w14:paraId="2436EFA3" w14:textId="77777777" w:rsidTr="00CC2A3A">
        <w:tc>
          <w:tcPr>
            <w:tcW w:w="2988" w:type="dxa"/>
          </w:tcPr>
          <w:p w14:paraId="2436EF9E" w14:textId="77777777" w:rsidR="00A33F8D" w:rsidRDefault="00A33F8D" w:rsidP="00CC2A3A"/>
        </w:tc>
        <w:tc>
          <w:tcPr>
            <w:tcW w:w="3690" w:type="dxa"/>
          </w:tcPr>
          <w:p w14:paraId="2436EF9F" w14:textId="77777777" w:rsidR="00A33F8D" w:rsidRDefault="00A33F8D" w:rsidP="00CC2A3A"/>
        </w:tc>
        <w:tc>
          <w:tcPr>
            <w:tcW w:w="1227" w:type="dxa"/>
          </w:tcPr>
          <w:p w14:paraId="2436EFA0" w14:textId="77777777" w:rsidR="00A33F8D" w:rsidRDefault="00A33F8D" w:rsidP="00CC2A3A"/>
        </w:tc>
        <w:tc>
          <w:tcPr>
            <w:tcW w:w="1293" w:type="dxa"/>
          </w:tcPr>
          <w:p w14:paraId="2436EFA1" w14:textId="77777777" w:rsidR="00A33F8D" w:rsidRDefault="00A33F8D" w:rsidP="00CC2A3A"/>
        </w:tc>
        <w:tc>
          <w:tcPr>
            <w:tcW w:w="3978" w:type="dxa"/>
          </w:tcPr>
          <w:p w14:paraId="2436EFA2" w14:textId="77777777" w:rsidR="00A33F8D" w:rsidRDefault="00A33F8D" w:rsidP="00CC2A3A"/>
        </w:tc>
      </w:tr>
      <w:tr w:rsidR="00A33F8D" w14:paraId="2436EFA9" w14:textId="77777777" w:rsidTr="00CC2A3A">
        <w:tc>
          <w:tcPr>
            <w:tcW w:w="2988" w:type="dxa"/>
          </w:tcPr>
          <w:p w14:paraId="2436EFA4" w14:textId="77777777" w:rsidR="00A33F8D" w:rsidRDefault="00A33F8D" w:rsidP="00CC2A3A"/>
        </w:tc>
        <w:tc>
          <w:tcPr>
            <w:tcW w:w="3690" w:type="dxa"/>
          </w:tcPr>
          <w:p w14:paraId="2436EFA5" w14:textId="77777777" w:rsidR="00A33F8D" w:rsidRDefault="00A33F8D" w:rsidP="00CC2A3A"/>
        </w:tc>
        <w:tc>
          <w:tcPr>
            <w:tcW w:w="1227" w:type="dxa"/>
          </w:tcPr>
          <w:p w14:paraId="2436EFA6" w14:textId="77777777" w:rsidR="00A33F8D" w:rsidRDefault="00A33F8D" w:rsidP="00CC2A3A"/>
        </w:tc>
        <w:tc>
          <w:tcPr>
            <w:tcW w:w="1293" w:type="dxa"/>
          </w:tcPr>
          <w:p w14:paraId="2436EFA7" w14:textId="77777777" w:rsidR="00A33F8D" w:rsidRDefault="00A33F8D" w:rsidP="00CC2A3A"/>
        </w:tc>
        <w:tc>
          <w:tcPr>
            <w:tcW w:w="3978" w:type="dxa"/>
          </w:tcPr>
          <w:p w14:paraId="2436EFA8" w14:textId="77777777" w:rsidR="00A33F8D" w:rsidRDefault="00A33F8D" w:rsidP="00CC2A3A"/>
        </w:tc>
      </w:tr>
      <w:tr w:rsidR="00A33F8D" w14:paraId="2436EFAF" w14:textId="77777777" w:rsidTr="00CC2A3A">
        <w:tc>
          <w:tcPr>
            <w:tcW w:w="2988" w:type="dxa"/>
          </w:tcPr>
          <w:p w14:paraId="2436EFAA" w14:textId="77777777" w:rsidR="00A33F8D" w:rsidRDefault="00A33F8D" w:rsidP="00CC2A3A"/>
        </w:tc>
        <w:tc>
          <w:tcPr>
            <w:tcW w:w="3690" w:type="dxa"/>
          </w:tcPr>
          <w:p w14:paraId="2436EFAB" w14:textId="77777777" w:rsidR="00A33F8D" w:rsidRDefault="00A33F8D" w:rsidP="00CC2A3A"/>
        </w:tc>
        <w:tc>
          <w:tcPr>
            <w:tcW w:w="1227" w:type="dxa"/>
          </w:tcPr>
          <w:p w14:paraId="2436EFAC" w14:textId="77777777" w:rsidR="00A33F8D" w:rsidRDefault="00A33F8D" w:rsidP="00CC2A3A"/>
        </w:tc>
        <w:tc>
          <w:tcPr>
            <w:tcW w:w="1293" w:type="dxa"/>
          </w:tcPr>
          <w:p w14:paraId="2436EFAD" w14:textId="77777777" w:rsidR="00A33F8D" w:rsidRDefault="00A33F8D" w:rsidP="00CC2A3A"/>
        </w:tc>
        <w:tc>
          <w:tcPr>
            <w:tcW w:w="3978" w:type="dxa"/>
          </w:tcPr>
          <w:p w14:paraId="2436EFAE" w14:textId="77777777" w:rsidR="00A33F8D" w:rsidRDefault="00A33F8D" w:rsidP="00CC2A3A"/>
        </w:tc>
      </w:tr>
      <w:tr w:rsidR="00A33F8D" w14:paraId="2436EFB5" w14:textId="77777777" w:rsidTr="00CC2A3A">
        <w:tc>
          <w:tcPr>
            <w:tcW w:w="2988" w:type="dxa"/>
          </w:tcPr>
          <w:p w14:paraId="2436EFB0" w14:textId="77777777" w:rsidR="00A33F8D" w:rsidRDefault="00A33F8D" w:rsidP="00CC2A3A"/>
        </w:tc>
        <w:tc>
          <w:tcPr>
            <w:tcW w:w="3690" w:type="dxa"/>
          </w:tcPr>
          <w:p w14:paraId="2436EFB1" w14:textId="77777777" w:rsidR="00A33F8D" w:rsidRDefault="00A33F8D" w:rsidP="00CC2A3A"/>
        </w:tc>
        <w:tc>
          <w:tcPr>
            <w:tcW w:w="1227" w:type="dxa"/>
          </w:tcPr>
          <w:p w14:paraId="2436EFB2" w14:textId="77777777" w:rsidR="00A33F8D" w:rsidRDefault="00A33F8D" w:rsidP="00CC2A3A"/>
        </w:tc>
        <w:tc>
          <w:tcPr>
            <w:tcW w:w="1293" w:type="dxa"/>
          </w:tcPr>
          <w:p w14:paraId="2436EFB3" w14:textId="77777777" w:rsidR="00A33F8D" w:rsidRDefault="00A33F8D" w:rsidP="00CC2A3A"/>
        </w:tc>
        <w:tc>
          <w:tcPr>
            <w:tcW w:w="3978" w:type="dxa"/>
          </w:tcPr>
          <w:p w14:paraId="2436EFB4" w14:textId="77777777" w:rsidR="00A33F8D" w:rsidRDefault="00A33F8D" w:rsidP="00CC2A3A"/>
        </w:tc>
      </w:tr>
      <w:tr w:rsidR="00A33F8D" w14:paraId="2436EFBB" w14:textId="77777777" w:rsidTr="00CC2A3A">
        <w:tc>
          <w:tcPr>
            <w:tcW w:w="2988" w:type="dxa"/>
          </w:tcPr>
          <w:p w14:paraId="2436EFB6" w14:textId="77777777" w:rsidR="00A33F8D" w:rsidRDefault="00A33F8D" w:rsidP="00CC2A3A"/>
        </w:tc>
        <w:tc>
          <w:tcPr>
            <w:tcW w:w="3690" w:type="dxa"/>
          </w:tcPr>
          <w:p w14:paraId="2436EFB7" w14:textId="77777777" w:rsidR="00A33F8D" w:rsidRDefault="00A33F8D" w:rsidP="00CC2A3A"/>
        </w:tc>
        <w:tc>
          <w:tcPr>
            <w:tcW w:w="1227" w:type="dxa"/>
          </w:tcPr>
          <w:p w14:paraId="2436EFB8" w14:textId="77777777" w:rsidR="00A33F8D" w:rsidRDefault="00A33F8D" w:rsidP="00CC2A3A"/>
        </w:tc>
        <w:tc>
          <w:tcPr>
            <w:tcW w:w="1293" w:type="dxa"/>
          </w:tcPr>
          <w:p w14:paraId="2436EFB9" w14:textId="77777777" w:rsidR="00A33F8D" w:rsidRDefault="00A33F8D" w:rsidP="00CC2A3A"/>
        </w:tc>
        <w:tc>
          <w:tcPr>
            <w:tcW w:w="3978" w:type="dxa"/>
          </w:tcPr>
          <w:p w14:paraId="2436EFBA" w14:textId="77777777" w:rsidR="00A33F8D" w:rsidRDefault="00A33F8D" w:rsidP="00CC2A3A"/>
        </w:tc>
      </w:tr>
      <w:tr w:rsidR="00A33F8D" w14:paraId="2436EFC1" w14:textId="77777777" w:rsidTr="00CC2A3A">
        <w:tc>
          <w:tcPr>
            <w:tcW w:w="2988" w:type="dxa"/>
          </w:tcPr>
          <w:p w14:paraId="2436EFBC" w14:textId="77777777" w:rsidR="00A33F8D" w:rsidRDefault="00A33F8D" w:rsidP="00CC2A3A"/>
        </w:tc>
        <w:tc>
          <w:tcPr>
            <w:tcW w:w="3690" w:type="dxa"/>
          </w:tcPr>
          <w:p w14:paraId="2436EFBD" w14:textId="77777777" w:rsidR="00A33F8D" w:rsidRDefault="00A33F8D" w:rsidP="00CC2A3A"/>
        </w:tc>
        <w:tc>
          <w:tcPr>
            <w:tcW w:w="1227" w:type="dxa"/>
          </w:tcPr>
          <w:p w14:paraId="2436EFBE" w14:textId="77777777" w:rsidR="00A33F8D" w:rsidRDefault="00A33F8D" w:rsidP="00CC2A3A"/>
        </w:tc>
        <w:tc>
          <w:tcPr>
            <w:tcW w:w="1293" w:type="dxa"/>
          </w:tcPr>
          <w:p w14:paraId="2436EFBF" w14:textId="77777777" w:rsidR="00A33F8D" w:rsidRDefault="00A33F8D" w:rsidP="00CC2A3A"/>
        </w:tc>
        <w:tc>
          <w:tcPr>
            <w:tcW w:w="3978" w:type="dxa"/>
          </w:tcPr>
          <w:p w14:paraId="2436EFC0" w14:textId="77777777" w:rsidR="00A33F8D" w:rsidRDefault="00A33F8D" w:rsidP="00CC2A3A"/>
        </w:tc>
      </w:tr>
      <w:tr w:rsidR="00A33F8D" w14:paraId="2436EFC7" w14:textId="77777777" w:rsidTr="00CC2A3A">
        <w:tc>
          <w:tcPr>
            <w:tcW w:w="2988" w:type="dxa"/>
          </w:tcPr>
          <w:p w14:paraId="2436EFC2" w14:textId="77777777" w:rsidR="00A33F8D" w:rsidRDefault="00A33F8D" w:rsidP="00CC2A3A"/>
        </w:tc>
        <w:tc>
          <w:tcPr>
            <w:tcW w:w="3690" w:type="dxa"/>
          </w:tcPr>
          <w:p w14:paraId="2436EFC3" w14:textId="77777777" w:rsidR="00A33F8D" w:rsidRDefault="00A33F8D" w:rsidP="00CC2A3A"/>
        </w:tc>
        <w:tc>
          <w:tcPr>
            <w:tcW w:w="1227" w:type="dxa"/>
          </w:tcPr>
          <w:p w14:paraId="2436EFC4" w14:textId="77777777" w:rsidR="00A33F8D" w:rsidRDefault="00A33F8D" w:rsidP="00CC2A3A"/>
        </w:tc>
        <w:tc>
          <w:tcPr>
            <w:tcW w:w="1293" w:type="dxa"/>
          </w:tcPr>
          <w:p w14:paraId="2436EFC5" w14:textId="77777777" w:rsidR="00A33F8D" w:rsidRDefault="00A33F8D" w:rsidP="00CC2A3A"/>
        </w:tc>
        <w:tc>
          <w:tcPr>
            <w:tcW w:w="3978" w:type="dxa"/>
          </w:tcPr>
          <w:p w14:paraId="2436EFC6" w14:textId="77777777" w:rsidR="00A33F8D" w:rsidRDefault="00A33F8D" w:rsidP="00CC2A3A"/>
        </w:tc>
      </w:tr>
      <w:tr w:rsidR="00A33F8D" w14:paraId="2436EFCD" w14:textId="77777777" w:rsidTr="00CC2A3A">
        <w:tc>
          <w:tcPr>
            <w:tcW w:w="2988" w:type="dxa"/>
          </w:tcPr>
          <w:p w14:paraId="2436EFC8" w14:textId="77777777" w:rsidR="00A33F8D" w:rsidRDefault="00A33F8D" w:rsidP="00CC2A3A"/>
        </w:tc>
        <w:tc>
          <w:tcPr>
            <w:tcW w:w="3690" w:type="dxa"/>
          </w:tcPr>
          <w:p w14:paraId="2436EFC9" w14:textId="77777777" w:rsidR="00A33F8D" w:rsidRDefault="00A33F8D" w:rsidP="00CC2A3A"/>
        </w:tc>
        <w:tc>
          <w:tcPr>
            <w:tcW w:w="1227" w:type="dxa"/>
          </w:tcPr>
          <w:p w14:paraId="2436EFCA" w14:textId="77777777" w:rsidR="00A33F8D" w:rsidRDefault="00A33F8D" w:rsidP="00CC2A3A"/>
        </w:tc>
        <w:tc>
          <w:tcPr>
            <w:tcW w:w="1293" w:type="dxa"/>
          </w:tcPr>
          <w:p w14:paraId="2436EFCB" w14:textId="77777777" w:rsidR="00A33F8D" w:rsidRDefault="00A33F8D" w:rsidP="00CC2A3A"/>
        </w:tc>
        <w:tc>
          <w:tcPr>
            <w:tcW w:w="3978" w:type="dxa"/>
          </w:tcPr>
          <w:p w14:paraId="2436EFCC" w14:textId="77777777" w:rsidR="00A33F8D" w:rsidRDefault="00A33F8D" w:rsidP="00CC2A3A"/>
        </w:tc>
      </w:tr>
      <w:tr w:rsidR="00A33F8D" w14:paraId="2436EFD3" w14:textId="77777777" w:rsidTr="00CC2A3A">
        <w:tc>
          <w:tcPr>
            <w:tcW w:w="2988" w:type="dxa"/>
          </w:tcPr>
          <w:p w14:paraId="2436EFCE" w14:textId="77777777" w:rsidR="00A33F8D" w:rsidRDefault="00A33F8D" w:rsidP="00CC2A3A"/>
        </w:tc>
        <w:tc>
          <w:tcPr>
            <w:tcW w:w="3690" w:type="dxa"/>
          </w:tcPr>
          <w:p w14:paraId="2436EFCF" w14:textId="77777777" w:rsidR="00A33F8D" w:rsidRDefault="00A33F8D" w:rsidP="00CC2A3A"/>
        </w:tc>
        <w:tc>
          <w:tcPr>
            <w:tcW w:w="1227" w:type="dxa"/>
          </w:tcPr>
          <w:p w14:paraId="2436EFD0" w14:textId="77777777" w:rsidR="00A33F8D" w:rsidRDefault="00A33F8D" w:rsidP="00CC2A3A"/>
        </w:tc>
        <w:tc>
          <w:tcPr>
            <w:tcW w:w="1293" w:type="dxa"/>
          </w:tcPr>
          <w:p w14:paraId="2436EFD1" w14:textId="77777777" w:rsidR="00A33F8D" w:rsidRDefault="00A33F8D" w:rsidP="00CC2A3A"/>
        </w:tc>
        <w:tc>
          <w:tcPr>
            <w:tcW w:w="3978" w:type="dxa"/>
          </w:tcPr>
          <w:p w14:paraId="2436EFD2" w14:textId="77777777" w:rsidR="00A33F8D" w:rsidRDefault="00A33F8D" w:rsidP="00CC2A3A"/>
        </w:tc>
      </w:tr>
      <w:tr w:rsidR="00A33F8D" w14:paraId="2436EFD9" w14:textId="77777777" w:rsidTr="00CC2A3A">
        <w:tc>
          <w:tcPr>
            <w:tcW w:w="2988" w:type="dxa"/>
          </w:tcPr>
          <w:p w14:paraId="2436EFD4" w14:textId="77777777" w:rsidR="00A33F8D" w:rsidRDefault="00A33F8D" w:rsidP="00CC2A3A"/>
        </w:tc>
        <w:tc>
          <w:tcPr>
            <w:tcW w:w="3690" w:type="dxa"/>
          </w:tcPr>
          <w:p w14:paraId="2436EFD5" w14:textId="77777777" w:rsidR="00A33F8D" w:rsidRDefault="00A33F8D" w:rsidP="00CC2A3A"/>
        </w:tc>
        <w:tc>
          <w:tcPr>
            <w:tcW w:w="1227" w:type="dxa"/>
          </w:tcPr>
          <w:p w14:paraId="2436EFD6" w14:textId="77777777" w:rsidR="00A33F8D" w:rsidRDefault="00A33F8D" w:rsidP="00CC2A3A"/>
        </w:tc>
        <w:tc>
          <w:tcPr>
            <w:tcW w:w="1293" w:type="dxa"/>
          </w:tcPr>
          <w:p w14:paraId="2436EFD7" w14:textId="77777777" w:rsidR="00A33F8D" w:rsidRDefault="00A33F8D" w:rsidP="00CC2A3A"/>
        </w:tc>
        <w:tc>
          <w:tcPr>
            <w:tcW w:w="3978" w:type="dxa"/>
          </w:tcPr>
          <w:p w14:paraId="2436EFD8" w14:textId="77777777" w:rsidR="00A33F8D" w:rsidRDefault="00A33F8D" w:rsidP="00CC2A3A"/>
        </w:tc>
      </w:tr>
      <w:tr w:rsidR="00A33F8D" w14:paraId="2436EFDF" w14:textId="77777777" w:rsidTr="00CC2A3A">
        <w:tc>
          <w:tcPr>
            <w:tcW w:w="2988" w:type="dxa"/>
          </w:tcPr>
          <w:p w14:paraId="2436EFDA" w14:textId="77777777" w:rsidR="00A33F8D" w:rsidRDefault="00A33F8D" w:rsidP="00CC2A3A"/>
        </w:tc>
        <w:tc>
          <w:tcPr>
            <w:tcW w:w="3690" w:type="dxa"/>
          </w:tcPr>
          <w:p w14:paraId="2436EFDB" w14:textId="77777777" w:rsidR="00A33F8D" w:rsidRDefault="00A33F8D" w:rsidP="00CC2A3A"/>
        </w:tc>
        <w:tc>
          <w:tcPr>
            <w:tcW w:w="1227" w:type="dxa"/>
          </w:tcPr>
          <w:p w14:paraId="2436EFDC" w14:textId="77777777" w:rsidR="00A33F8D" w:rsidRDefault="00A33F8D" w:rsidP="00CC2A3A"/>
        </w:tc>
        <w:tc>
          <w:tcPr>
            <w:tcW w:w="1293" w:type="dxa"/>
          </w:tcPr>
          <w:p w14:paraId="2436EFDD" w14:textId="77777777" w:rsidR="00A33F8D" w:rsidRDefault="00A33F8D" w:rsidP="00CC2A3A"/>
        </w:tc>
        <w:tc>
          <w:tcPr>
            <w:tcW w:w="3978" w:type="dxa"/>
          </w:tcPr>
          <w:p w14:paraId="2436EFDE" w14:textId="77777777" w:rsidR="00A33F8D" w:rsidRDefault="00A33F8D" w:rsidP="00CC2A3A"/>
        </w:tc>
      </w:tr>
      <w:tr w:rsidR="00A33F8D" w14:paraId="2436EFE5" w14:textId="77777777" w:rsidTr="00CC2A3A">
        <w:tc>
          <w:tcPr>
            <w:tcW w:w="2988" w:type="dxa"/>
          </w:tcPr>
          <w:p w14:paraId="2436EFE0" w14:textId="77777777" w:rsidR="00A33F8D" w:rsidRDefault="00A33F8D" w:rsidP="00CC2A3A"/>
        </w:tc>
        <w:tc>
          <w:tcPr>
            <w:tcW w:w="3690" w:type="dxa"/>
          </w:tcPr>
          <w:p w14:paraId="2436EFE1" w14:textId="77777777" w:rsidR="00A33F8D" w:rsidRDefault="00A33F8D" w:rsidP="00CC2A3A"/>
        </w:tc>
        <w:tc>
          <w:tcPr>
            <w:tcW w:w="1227" w:type="dxa"/>
          </w:tcPr>
          <w:p w14:paraId="2436EFE2" w14:textId="77777777" w:rsidR="00A33F8D" w:rsidRDefault="00A33F8D" w:rsidP="00CC2A3A"/>
        </w:tc>
        <w:tc>
          <w:tcPr>
            <w:tcW w:w="1293" w:type="dxa"/>
          </w:tcPr>
          <w:p w14:paraId="2436EFE3" w14:textId="77777777" w:rsidR="00A33F8D" w:rsidRDefault="00A33F8D" w:rsidP="00CC2A3A"/>
        </w:tc>
        <w:tc>
          <w:tcPr>
            <w:tcW w:w="3978" w:type="dxa"/>
          </w:tcPr>
          <w:p w14:paraId="2436EFE4" w14:textId="77777777" w:rsidR="00A33F8D" w:rsidRDefault="00A33F8D" w:rsidP="00CC2A3A"/>
        </w:tc>
      </w:tr>
      <w:tr w:rsidR="00A33F8D" w14:paraId="2436EFEB" w14:textId="77777777" w:rsidTr="00CC2A3A">
        <w:tc>
          <w:tcPr>
            <w:tcW w:w="2988" w:type="dxa"/>
          </w:tcPr>
          <w:p w14:paraId="2436EFE6" w14:textId="77777777" w:rsidR="00A33F8D" w:rsidRDefault="00A33F8D" w:rsidP="00CC2A3A"/>
        </w:tc>
        <w:tc>
          <w:tcPr>
            <w:tcW w:w="3690" w:type="dxa"/>
          </w:tcPr>
          <w:p w14:paraId="2436EFE7" w14:textId="77777777" w:rsidR="00A33F8D" w:rsidRDefault="00A33F8D" w:rsidP="00CC2A3A"/>
        </w:tc>
        <w:tc>
          <w:tcPr>
            <w:tcW w:w="1227" w:type="dxa"/>
          </w:tcPr>
          <w:p w14:paraId="2436EFE8" w14:textId="77777777" w:rsidR="00A33F8D" w:rsidRDefault="00A33F8D" w:rsidP="00CC2A3A"/>
        </w:tc>
        <w:tc>
          <w:tcPr>
            <w:tcW w:w="1293" w:type="dxa"/>
          </w:tcPr>
          <w:p w14:paraId="2436EFE9" w14:textId="77777777" w:rsidR="00A33F8D" w:rsidRDefault="00A33F8D" w:rsidP="00CC2A3A"/>
        </w:tc>
        <w:tc>
          <w:tcPr>
            <w:tcW w:w="3978" w:type="dxa"/>
          </w:tcPr>
          <w:p w14:paraId="2436EFEA" w14:textId="77777777" w:rsidR="00A33F8D" w:rsidRDefault="00A33F8D" w:rsidP="00CC2A3A"/>
        </w:tc>
      </w:tr>
      <w:tr w:rsidR="00A33F8D" w14:paraId="2436EFF1" w14:textId="77777777" w:rsidTr="00CC2A3A">
        <w:tc>
          <w:tcPr>
            <w:tcW w:w="2988" w:type="dxa"/>
          </w:tcPr>
          <w:p w14:paraId="2436EFEC" w14:textId="77777777" w:rsidR="00A33F8D" w:rsidRDefault="00A33F8D" w:rsidP="00CC2A3A"/>
        </w:tc>
        <w:tc>
          <w:tcPr>
            <w:tcW w:w="3690" w:type="dxa"/>
          </w:tcPr>
          <w:p w14:paraId="2436EFED" w14:textId="77777777" w:rsidR="00A33F8D" w:rsidRDefault="00A33F8D" w:rsidP="00CC2A3A"/>
        </w:tc>
        <w:tc>
          <w:tcPr>
            <w:tcW w:w="1227" w:type="dxa"/>
          </w:tcPr>
          <w:p w14:paraId="2436EFEE" w14:textId="77777777" w:rsidR="00A33F8D" w:rsidRDefault="00A33F8D" w:rsidP="00CC2A3A"/>
        </w:tc>
        <w:tc>
          <w:tcPr>
            <w:tcW w:w="1293" w:type="dxa"/>
          </w:tcPr>
          <w:p w14:paraId="2436EFEF" w14:textId="77777777" w:rsidR="00A33F8D" w:rsidRDefault="00A33F8D" w:rsidP="00CC2A3A"/>
        </w:tc>
        <w:tc>
          <w:tcPr>
            <w:tcW w:w="3978" w:type="dxa"/>
          </w:tcPr>
          <w:p w14:paraId="2436EFF0" w14:textId="77777777" w:rsidR="00A33F8D" w:rsidRDefault="00A33F8D" w:rsidP="00CC2A3A"/>
        </w:tc>
      </w:tr>
      <w:tr w:rsidR="00A33F8D" w14:paraId="2436EFF7" w14:textId="77777777" w:rsidTr="00CC2A3A">
        <w:tc>
          <w:tcPr>
            <w:tcW w:w="2988" w:type="dxa"/>
          </w:tcPr>
          <w:p w14:paraId="2436EFF2" w14:textId="77777777" w:rsidR="00A33F8D" w:rsidRDefault="00A33F8D" w:rsidP="00CC2A3A"/>
        </w:tc>
        <w:tc>
          <w:tcPr>
            <w:tcW w:w="3690" w:type="dxa"/>
          </w:tcPr>
          <w:p w14:paraId="2436EFF3" w14:textId="77777777" w:rsidR="00A33F8D" w:rsidRDefault="00A33F8D" w:rsidP="00CC2A3A"/>
        </w:tc>
        <w:tc>
          <w:tcPr>
            <w:tcW w:w="1227" w:type="dxa"/>
          </w:tcPr>
          <w:p w14:paraId="2436EFF4" w14:textId="77777777" w:rsidR="00A33F8D" w:rsidRDefault="00A33F8D" w:rsidP="00CC2A3A"/>
        </w:tc>
        <w:tc>
          <w:tcPr>
            <w:tcW w:w="1293" w:type="dxa"/>
          </w:tcPr>
          <w:p w14:paraId="2436EFF5" w14:textId="77777777" w:rsidR="00A33F8D" w:rsidRDefault="00A33F8D" w:rsidP="00CC2A3A"/>
        </w:tc>
        <w:tc>
          <w:tcPr>
            <w:tcW w:w="3978" w:type="dxa"/>
          </w:tcPr>
          <w:p w14:paraId="2436EFF6" w14:textId="77777777" w:rsidR="00A33F8D" w:rsidRDefault="00A33F8D" w:rsidP="00CC2A3A"/>
        </w:tc>
      </w:tr>
      <w:tr w:rsidR="00A33F8D" w14:paraId="2436EFFD" w14:textId="77777777" w:rsidTr="00CC2A3A">
        <w:tc>
          <w:tcPr>
            <w:tcW w:w="2988" w:type="dxa"/>
          </w:tcPr>
          <w:p w14:paraId="2436EFF8" w14:textId="77777777" w:rsidR="00A33F8D" w:rsidRDefault="00A33F8D" w:rsidP="00CC2A3A"/>
        </w:tc>
        <w:tc>
          <w:tcPr>
            <w:tcW w:w="3690" w:type="dxa"/>
          </w:tcPr>
          <w:p w14:paraId="2436EFF9" w14:textId="77777777" w:rsidR="00A33F8D" w:rsidRDefault="00A33F8D" w:rsidP="00CC2A3A"/>
        </w:tc>
        <w:tc>
          <w:tcPr>
            <w:tcW w:w="1227" w:type="dxa"/>
          </w:tcPr>
          <w:p w14:paraId="2436EFFA" w14:textId="77777777" w:rsidR="00A33F8D" w:rsidRDefault="00A33F8D" w:rsidP="00CC2A3A"/>
        </w:tc>
        <w:tc>
          <w:tcPr>
            <w:tcW w:w="1293" w:type="dxa"/>
          </w:tcPr>
          <w:p w14:paraId="2436EFFB" w14:textId="77777777" w:rsidR="00A33F8D" w:rsidRDefault="00A33F8D" w:rsidP="00CC2A3A"/>
        </w:tc>
        <w:tc>
          <w:tcPr>
            <w:tcW w:w="3978" w:type="dxa"/>
          </w:tcPr>
          <w:p w14:paraId="2436EFFC" w14:textId="77777777" w:rsidR="00A33F8D" w:rsidRDefault="00A33F8D" w:rsidP="00CC2A3A"/>
        </w:tc>
      </w:tr>
      <w:tr w:rsidR="00A33F8D" w14:paraId="2436F003" w14:textId="77777777" w:rsidTr="00CC2A3A">
        <w:tc>
          <w:tcPr>
            <w:tcW w:w="2988" w:type="dxa"/>
          </w:tcPr>
          <w:p w14:paraId="2436EFFE" w14:textId="77777777" w:rsidR="00A33F8D" w:rsidRDefault="00A33F8D" w:rsidP="00CC2A3A"/>
        </w:tc>
        <w:tc>
          <w:tcPr>
            <w:tcW w:w="3690" w:type="dxa"/>
          </w:tcPr>
          <w:p w14:paraId="2436EFFF" w14:textId="77777777" w:rsidR="00A33F8D" w:rsidRDefault="00A33F8D" w:rsidP="00CC2A3A"/>
        </w:tc>
        <w:tc>
          <w:tcPr>
            <w:tcW w:w="1227" w:type="dxa"/>
          </w:tcPr>
          <w:p w14:paraId="2436F000" w14:textId="77777777" w:rsidR="00A33F8D" w:rsidRDefault="00A33F8D" w:rsidP="00CC2A3A"/>
        </w:tc>
        <w:tc>
          <w:tcPr>
            <w:tcW w:w="1293" w:type="dxa"/>
          </w:tcPr>
          <w:p w14:paraId="2436F001" w14:textId="77777777" w:rsidR="00A33F8D" w:rsidRDefault="00A33F8D" w:rsidP="00CC2A3A"/>
        </w:tc>
        <w:tc>
          <w:tcPr>
            <w:tcW w:w="3978" w:type="dxa"/>
          </w:tcPr>
          <w:p w14:paraId="2436F002" w14:textId="77777777" w:rsidR="00A33F8D" w:rsidRDefault="00A33F8D" w:rsidP="00CC2A3A"/>
        </w:tc>
      </w:tr>
      <w:tr w:rsidR="00A33F8D" w14:paraId="2436F009" w14:textId="77777777" w:rsidTr="00CC2A3A">
        <w:tc>
          <w:tcPr>
            <w:tcW w:w="2988" w:type="dxa"/>
          </w:tcPr>
          <w:p w14:paraId="2436F004" w14:textId="77777777" w:rsidR="00A33F8D" w:rsidRDefault="00A33F8D" w:rsidP="00CC2A3A"/>
        </w:tc>
        <w:tc>
          <w:tcPr>
            <w:tcW w:w="3690" w:type="dxa"/>
          </w:tcPr>
          <w:p w14:paraId="2436F005" w14:textId="77777777" w:rsidR="00A33F8D" w:rsidRDefault="00A33F8D" w:rsidP="00CC2A3A"/>
        </w:tc>
        <w:tc>
          <w:tcPr>
            <w:tcW w:w="1227" w:type="dxa"/>
          </w:tcPr>
          <w:p w14:paraId="2436F006" w14:textId="77777777" w:rsidR="00A33F8D" w:rsidRDefault="00A33F8D" w:rsidP="00CC2A3A"/>
        </w:tc>
        <w:tc>
          <w:tcPr>
            <w:tcW w:w="1293" w:type="dxa"/>
          </w:tcPr>
          <w:p w14:paraId="2436F007" w14:textId="77777777" w:rsidR="00A33F8D" w:rsidRDefault="00A33F8D" w:rsidP="00CC2A3A"/>
        </w:tc>
        <w:tc>
          <w:tcPr>
            <w:tcW w:w="3978" w:type="dxa"/>
          </w:tcPr>
          <w:p w14:paraId="2436F008" w14:textId="77777777" w:rsidR="00A33F8D" w:rsidRDefault="00A33F8D" w:rsidP="00CC2A3A"/>
        </w:tc>
      </w:tr>
      <w:tr w:rsidR="00A33F8D" w14:paraId="2436F00F" w14:textId="77777777" w:rsidTr="00CC2A3A">
        <w:tc>
          <w:tcPr>
            <w:tcW w:w="2988" w:type="dxa"/>
          </w:tcPr>
          <w:p w14:paraId="2436F00A" w14:textId="77777777" w:rsidR="00A33F8D" w:rsidRDefault="00A33F8D" w:rsidP="00CC2A3A"/>
        </w:tc>
        <w:tc>
          <w:tcPr>
            <w:tcW w:w="3690" w:type="dxa"/>
          </w:tcPr>
          <w:p w14:paraId="2436F00B" w14:textId="77777777" w:rsidR="00A33F8D" w:rsidRDefault="00A33F8D" w:rsidP="00CC2A3A"/>
        </w:tc>
        <w:tc>
          <w:tcPr>
            <w:tcW w:w="1227" w:type="dxa"/>
          </w:tcPr>
          <w:p w14:paraId="2436F00C" w14:textId="77777777" w:rsidR="00A33F8D" w:rsidRDefault="00A33F8D" w:rsidP="00CC2A3A"/>
        </w:tc>
        <w:tc>
          <w:tcPr>
            <w:tcW w:w="1293" w:type="dxa"/>
          </w:tcPr>
          <w:p w14:paraId="2436F00D" w14:textId="77777777" w:rsidR="00A33F8D" w:rsidRDefault="00A33F8D" w:rsidP="00CC2A3A"/>
        </w:tc>
        <w:tc>
          <w:tcPr>
            <w:tcW w:w="3978" w:type="dxa"/>
          </w:tcPr>
          <w:p w14:paraId="2436F00E" w14:textId="77777777" w:rsidR="00A33F8D" w:rsidRDefault="00A33F8D" w:rsidP="00CC2A3A"/>
        </w:tc>
      </w:tr>
      <w:tr w:rsidR="00A33F8D" w14:paraId="2436F015" w14:textId="77777777" w:rsidTr="00CC2A3A">
        <w:tc>
          <w:tcPr>
            <w:tcW w:w="2988" w:type="dxa"/>
          </w:tcPr>
          <w:p w14:paraId="2436F010" w14:textId="77777777" w:rsidR="00A33F8D" w:rsidRDefault="00A33F8D" w:rsidP="00CC2A3A"/>
        </w:tc>
        <w:tc>
          <w:tcPr>
            <w:tcW w:w="3690" w:type="dxa"/>
          </w:tcPr>
          <w:p w14:paraId="2436F011" w14:textId="77777777" w:rsidR="00A33F8D" w:rsidRDefault="00A33F8D" w:rsidP="00CC2A3A"/>
        </w:tc>
        <w:tc>
          <w:tcPr>
            <w:tcW w:w="1227" w:type="dxa"/>
          </w:tcPr>
          <w:p w14:paraId="2436F012" w14:textId="77777777" w:rsidR="00A33F8D" w:rsidRDefault="00A33F8D" w:rsidP="00CC2A3A"/>
        </w:tc>
        <w:tc>
          <w:tcPr>
            <w:tcW w:w="1293" w:type="dxa"/>
          </w:tcPr>
          <w:p w14:paraId="2436F013" w14:textId="77777777" w:rsidR="00A33F8D" w:rsidRDefault="00A33F8D" w:rsidP="00CC2A3A"/>
        </w:tc>
        <w:tc>
          <w:tcPr>
            <w:tcW w:w="3978" w:type="dxa"/>
          </w:tcPr>
          <w:p w14:paraId="2436F014" w14:textId="77777777" w:rsidR="00A33F8D" w:rsidRDefault="00A33F8D" w:rsidP="00CC2A3A"/>
        </w:tc>
      </w:tr>
      <w:tr w:rsidR="00A33F8D" w14:paraId="2436F01B" w14:textId="77777777" w:rsidTr="00CC2A3A">
        <w:tc>
          <w:tcPr>
            <w:tcW w:w="2988" w:type="dxa"/>
          </w:tcPr>
          <w:p w14:paraId="2436F016" w14:textId="77777777" w:rsidR="00A33F8D" w:rsidRDefault="00A33F8D" w:rsidP="00CC2A3A"/>
        </w:tc>
        <w:tc>
          <w:tcPr>
            <w:tcW w:w="3690" w:type="dxa"/>
          </w:tcPr>
          <w:p w14:paraId="2436F017" w14:textId="77777777" w:rsidR="00A33F8D" w:rsidRDefault="00A33F8D" w:rsidP="00CC2A3A"/>
        </w:tc>
        <w:tc>
          <w:tcPr>
            <w:tcW w:w="1227" w:type="dxa"/>
          </w:tcPr>
          <w:p w14:paraId="2436F018" w14:textId="77777777" w:rsidR="00A33F8D" w:rsidRDefault="00A33F8D" w:rsidP="00CC2A3A"/>
        </w:tc>
        <w:tc>
          <w:tcPr>
            <w:tcW w:w="1293" w:type="dxa"/>
          </w:tcPr>
          <w:p w14:paraId="2436F019" w14:textId="77777777" w:rsidR="00A33F8D" w:rsidRDefault="00A33F8D" w:rsidP="00CC2A3A"/>
        </w:tc>
        <w:tc>
          <w:tcPr>
            <w:tcW w:w="3978" w:type="dxa"/>
          </w:tcPr>
          <w:p w14:paraId="2436F01A" w14:textId="77777777" w:rsidR="00A33F8D" w:rsidRDefault="00A33F8D" w:rsidP="00CC2A3A"/>
        </w:tc>
      </w:tr>
      <w:tr w:rsidR="00A33F8D" w14:paraId="2436F021" w14:textId="77777777" w:rsidTr="00CC2A3A">
        <w:tc>
          <w:tcPr>
            <w:tcW w:w="2988" w:type="dxa"/>
          </w:tcPr>
          <w:p w14:paraId="2436F01C" w14:textId="77777777" w:rsidR="00A33F8D" w:rsidRDefault="00A33F8D" w:rsidP="00CC2A3A"/>
        </w:tc>
        <w:tc>
          <w:tcPr>
            <w:tcW w:w="3690" w:type="dxa"/>
          </w:tcPr>
          <w:p w14:paraId="2436F01D" w14:textId="77777777" w:rsidR="00A33F8D" w:rsidRDefault="00A33F8D" w:rsidP="00CC2A3A"/>
        </w:tc>
        <w:tc>
          <w:tcPr>
            <w:tcW w:w="1227" w:type="dxa"/>
          </w:tcPr>
          <w:p w14:paraId="2436F01E" w14:textId="77777777" w:rsidR="00A33F8D" w:rsidRDefault="00A33F8D" w:rsidP="00CC2A3A"/>
        </w:tc>
        <w:tc>
          <w:tcPr>
            <w:tcW w:w="1293" w:type="dxa"/>
          </w:tcPr>
          <w:p w14:paraId="2436F01F" w14:textId="77777777" w:rsidR="00A33F8D" w:rsidRDefault="00A33F8D" w:rsidP="00CC2A3A"/>
        </w:tc>
        <w:tc>
          <w:tcPr>
            <w:tcW w:w="3978" w:type="dxa"/>
          </w:tcPr>
          <w:p w14:paraId="2436F020" w14:textId="77777777" w:rsidR="00A33F8D" w:rsidRDefault="00A33F8D" w:rsidP="00CC2A3A"/>
        </w:tc>
      </w:tr>
      <w:tr w:rsidR="00A33F8D" w14:paraId="2436F027" w14:textId="77777777" w:rsidTr="00CC2A3A">
        <w:tc>
          <w:tcPr>
            <w:tcW w:w="2988" w:type="dxa"/>
          </w:tcPr>
          <w:p w14:paraId="2436F022" w14:textId="77777777" w:rsidR="00A33F8D" w:rsidRDefault="00A33F8D" w:rsidP="00CC2A3A"/>
        </w:tc>
        <w:tc>
          <w:tcPr>
            <w:tcW w:w="3690" w:type="dxa"/>
          </w:tcPr>
          <w:p w14:paraId="2436F023" w14:textId="77777777" w:rsidR="00A33F8D" w:rsidRDefault="00A33F8D" w:rsidP="00CC2A3A"/>
        </w:tc>
        <w:tc>
          <w:tcPr>
            <w:tcW w:w="1227" w:type="dxa"/>
          </w:tcPr>
          <w:p w14:paraId="2436F024" w14:textId="77777777" w:rsidR="00A33F8D" w:rsidRDefault="00A33F8D" w:rsidP="00CC2A3A"/>
        </w:tc>
        <w:tc>
          <w:tcPr>
            <w:tcW w:w="1293" w:type="dxa"/>
          </w:tcPr>
          <w:p w14:paraId="2436F025" w14:textId="77777777" w:rsidR="00A33F8D" w:rsidRDefault="00A33F8D" w:rsidP="00CC2A3A"/>
        </w:tc>
        <w:tc>
          <w:tcPr>
            <w:tcW w:w="3978" w:type="dxa"/>
          </w:tcPr>
          <w:p w14:paraId="2436F026" w14:textId="77777777" w:rsidR="00A33F8D" w:rsidRDefault="00A33F8D" w:rsidP="00CC2A3A"/>
        </w:tc>
      </w:tr>
    </w:tbl>
    <w:p w14:paraId="2436F028" w14:textId="77777777" w:rsidR="00A33F8D" w:rsidRDefault="00A33F8D" w:rsidP="00A33F8D">
      <w:r>
        <w:t>* Cubic Yards for Solids.</w:t>
      </w:r>
    </w:p>
    <w:p w14:paraId="2436F029" w14:textId="77777777" w:rsidR="007B7D19" w:rsidRDefault="007B7D19"/>
    <w:sectPr w:rsidR="007B7D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F034" w14:textId="77777777" w:rsidR="00000000" w:rsidRDefault="0060506A">
      <w:r>
        <w:separator/>
      </w:r>
    </w:p>
  </w:endnote>
  <w:endnote w:type="continuationSeparator" w:id="0">
    <w:p w14:paraId="2436F036" w14:textId="77777777" w:rsidR="00000000" w:rsidRDefault="0060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02C" w14:textId="77777777" w:rsidR="00C223CE" w:rsidRDefault="0060506A" w:rsidP="006309E5">
    <w:pPr>
      <w:pStyle w:val="Footer"/>
      <w:tabs>
        <w:tab w:val="center" w:pos="4680"/>
      </w:tabs>
      <w:ind w:left="-90"/>
      <w:rPr>
        <w:sz w:val="22"/>
        <w:szCs w:val="22"/>
      </w:rPr>
    </w:pPr>
  </w:p>
  <w:p w14:paraId="2436F02D" w14:textId="77777777" w:rsidR="00C223CE" w:rsidRDefault="00A33F8D" w:rsidP="006309E5">
    <w:pPr>
      <w:pStyle w:val="Footer"/>
      <w:tabs>
        <w:tab w:val="center" w:pos="4680"/>
      </w:tabs>
      <w:ind w:left="-90"/>
      <w:rPr>
        <w:sz w:val="22"/>
        <w:szCs w:val="22"/>
      </w:rPr>
    </w:pPr>
    <w:r w:rsidRPr="009F79D8">
      <w:rPr>
        <w:sz w:val="22"/>
        <w:szCs w:val="22"/>
      </w:rPr>
      <w:t xml:space="preserve">Change </w:t>
    </w:r>
    <w:r>
      <w:rPr>
        <w:sz w:val="22"/>
        <w:szCs w:val="22"/>
      </w:rPr>
      <w:t>21</w:t>
    </w:r>
  </w:p>
  <w:p w14:paraId="2436F02E" w14:textId="06778834" w:rsidR="00C223CE" w:rsidRDefault="00A33F8D" w:rsidP="006309E5">
    <w:pPr>
      <w:pStyle w:val="Footer"/>
      <w:tabs>
        <w:tab w:val="center" w:pos="6480"/>
      </w:tabs>
      <w:ind w:left="-90"/>
      <w:rPr>
        <w:sz w:val="24"/>
      </w:rPr>
    </w:pPr>
    <w:r>
      <w:rPr>
        <w:sz w:val="22"/>
        <w:szCs w:val="22"/>
      </w:rPr>
      <w:t>January 1, 2020</w:t>
    </w:r>
    <w:r>
      <w:rPr>
        <w:sz w:val="12"/>
      </w:rPr>
      <w:tab/>
    </w:r>
    <w:r>
      <w:rPr>
        <w:rStyle w:val="PageNumber"/>
        <w:sz w:val="24"/>
      </w:rPr>
      <w:fldChar w:fldCharType="begin"/>
    </w:r>
    <w:r>
      <w:rPr>
        <w:rStyle w:val="PageNumber"/>
        <w:sz w:val="24"/>
      </w:rPr>
      <w:instrText xml:space="preserve"> PAGE </w:instrText>
    </w:r>
    <w:r>
      <w:rPr>
        <w:rStyle w:val="PageNumber"/>
        <w:sz w:val="24"/>
      </w:rPr>
      <w:fldChar w:fldCharType="separate"/>
    </w:r>
    <w:r w:rsidR="0060506A">
      <w:rPr>
        <w:rStyle w:val="PageNumber"/>
        <w:noProof/>
        <w:sz w:val="24"/>
      </w:rPr>
      <w:t>1</w:t>
    </w:r>
    <w:r>
      <w:rPr>
        <w:rStyle w:val="PageNumber"/>
        <w:sz w:val="24"/>
      </w:rPr>
      <w:fldChar w:fldCharType="end"/>
    </w:r>
  </w:p>
  <w:p w14:paraId="2436F02F" w14:textId="77777777" w:rsidR="00C223CE" w:rsidRPr="006309E5" w:rsidRDefault="0060506A" w:rsidP="0063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F030" w14:textId="77777777" w:rsidR="00000000" w:rsidRDefault="0060506A">
      <w:r>
        <w:separator/>
      </w:r>
    </w:p>
  </w:footnote>
  <w:footnote w:type="continuationSeparator" w:id="0">
    <w:p w14:paraId="2436F032" w14:textId="77777777" w:rsidR="00000000" w:rsidRDefault="0060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02A" w14:textId="77777777" w:rsidR="00C223CE" w:rsidRPr="00CA06BD" w:rsidRDefault="00A33F8D" w:rsidP="006309E5">
    <w:pPr>
      <w:pBdr>
        <w:bottom w:val="single" w:sz="6" w:space="1" w:color="008080"/>
      </w:pBdr>
      <w:tabs>
        <w:tab w:val="left" w:pos="0"/>
      </w:tabs>
      <w:ind w:left="-90"/>
      <w:rPr>
        <w:rFonts w:ascii="Arial" w:hAnsi="Arial" w:cs="Arial"/>
        <w:b/>
        <w:sz w:val="22"/>
        <w:szCs w:val="22"/>
      </w:rPr>
    </w:pPr>
    <w:r w:rsidRPr="00CA06BD">
      <w:rPr>
        <w:rFonts w:ascii="Arial" w:hAnsi="Arial" w:cs="Arial"/>
        <w:b/>
        <w:sz w:val="22"/>
        <w:szCs w:val="22"/>
      </w:rPr>
      <w:t>Northwest Area Contingency Plan</w:t>
    </w:r>
  </w:p>
  <w:p w14:paraId="2436F02B" w14:textId="77777777" w:rsidR="00C223CE" w:rsidRDefault="00A33F8D" w:rsidP="006309E5">
    <w:pPr>
      <w:ind w:left="-2880"/>
      <w:jc w:val="right"/>
      <w:rPr>
        <w:rFonts w:ascii="Arial" w:hAnsi="Arial"/>
        <w:b/>
        <w:i/>
        <w:sz w:val="22"/>
      </w:rPr>
    </w:pPr>
    <w:r>
      <w:rPr>
        <w:rFonts w:ascii="Arial" w:hAnsi="Arial"/>
        <w:b/>
        <w:i/>
        <w:sz w:val="22"/>
      </w:rPr>
      <w:t>9405.  Disposal and Waste Management Guidance for the Northwest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CAE"/>
    <w:multiLevelType w:val="hybridMultilevel"/>
    <w:tmpl w:val="EC6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3A96"/>
    <w:multiLevelType w:val="hybridMultilevel"/>
    <w:tmpl w:val="A630C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1B6E46"/>
    <w:multiLevelType w:val="hybridMultilevel"/>
    <w:tmpl w:val="703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8D"/>
    <w:rsid w:val="0060506A"/>
    <w:rsid w:val="007B7D19"/>
    <w:rsid w:val="00A3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ED71"/>
  <w15:chartTrackingRefBased/>
  <w15:docId w15:val="{0698B96E-3D97-4131-86B2-E5975B8C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8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autoRedefine/>
    <w:uiPriority w:val="99"/>
    <w:qFormat/>
    <w:rsid w:val="00A33F8D"/>
    <w:pPr>
      <w:keepNext/>
      <w:tabs>
        <w:tab w:val="left" w:pos="1170"/>
      </w:tabs>
      <w:suppressAutoHyphens/>
      <w:ind w:left="1170" w:hanging="1170"/>
      <w:outlineLvl w:val="4"/>
    </w:pPr>
    <w:rPr>
      <w:rFonts w:ascii="Arial Bold" w:hAnsi="Arial Bold"/>
      <w:b/>
      <w:szCs w:val="24"/>
    </w:rPr>
  </w:style>
  <w:style w:type="paragraph" w:styleId="Heading6">
    <w:name w:val="heading 6"/>
    <w:basedOn w:val="Heading5"/>
    <w:next w:val="Normal"/>
    <w:link w:val="Heading6Char"/>
    <w:autoRedefine/>
    <w:uiPriority w:val="99"/>
    <w:qFormat/>
    <w:rsid w:val="00A33F8D"/>
    <w:pPr>
      <w:tabs>
        <w:tab w:val="clear" w:pos="1170"/>
        <w:tab w:val="left" w:pos="1260"/>
      </w:tabs>
      <w:ind w:left="1260" w:hanging="1260"/>
      <w:outlineLvl w:val="5"/>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A33F8D"/>
    <w:rPr>
      <w:rFonts w:ascii="Arial Bold" w:eastAsia="Times New Roman" w:hAnsi="Arial Bold" w:cs="Times New Roman"/>
      <w:b/>
      <w:sz w:val="24"/>
      <w:szCs w:val="24"/>
    </w:rPr>
  </w:style>
  <w:style w:type="character" w:customStyle="1" w:styleId="Heading6Char">
    <w:name w:val="Heading 6 Char"/>
    <w:basedOn w:val="DefaultParagraphFont"/>
    <w:link w:val="Heading6"/>
    <w:uiPriority w:val="99"/>
    <w:rsid w:val="00A33F8D"/>
    <w:rPr>
      <w:rFonts w:ascii="Arial Bold" w:eastAsia="Times New Roman" w:hAnsi="Arial Bold" w:cs="Times New Roman"/>
      <w:bCs/>
      <w:sz w:val="24"/>
      <w:szCs w:val="24"/>
    </w:rPr>
  </w:style>
  <w:style w:type="paragraph" w:styleId="Footer">
    <w:name w:val="footer"/>
    <w:basedOn w:val="Normal"/>
    <w:link w:val="FooterChar"/>
    <w:uiPriority w:val="99"/>
    <w:rsid w:val="00A33F8D"/>
    <w:rPr>
      <w:sz w:val="14"/>
    </w:rPr>
  </w:style>
  <w:style w:type="character" w:customStyle="1" w:styleId="FooterChar">
    <w:name w:val="Footer Char"/>
    <w:basedOn w:val="DefaultParagraphFont"/>
    <w:link w:val="Footer"/>
    <w:uiPriority w:val="99"/>
    <w:rsid w:val="00A33F8D"/>
    <w:rPr>
      <w:rFonts w:ascii="Times New Roman" w:eastAsia="Times New Roman" w:hAnsi="Times New Roman" w:cs="Times New Roman"/>
      <w:sz w:val="14"/>
      <w:szCs w:val="20"/>
    </w:rPr>
  </w:style>
  <w:style w:type="character" w:styleId="PageNumber">
    <w:name w:val="page number"/>
    <w:basedOn w:val="DefaultParagraphFont"/>
    <w:uiPriority w:val="99"/>
    <w:rsid w:val="00A33F8D"/>
    <w:rPr>
      <w:rFonts w:cs="Times New Roman"/>
    </w:rPr>
  </w:style>
  <w:style w:type="table" w:styleId="TableGrid">
    <w:name w:val="Table Grid"/>
    <w:basedOn w:val="TableNormal"/>
    <w:uiPriority w:val="59"/>
    <w:rsid w:val="00A33F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F8D"/>
    <w:pPr>
      <w:autoSpaceDE w:val="0"/>
      <w:autoSpaceDN w:val="0"/>
      <w:adjustRightInd w:val="0"/>
      <w:spacing w:after="0" w:line="240" w:lineRule="auto"/>
    </w:pPr>
    <w:rPr>
      <w:rFonts w:ascii="Arial" w:eastAsia="Times New Roman" w:hAnsi="Arial" w:cs="Times New Roman"/>
      <w:color w:val="000000"/>
      <w:sz w:val="24"/>
      <w:szCs w:val="20"/>
    </w:rPr>
  </w:style>
  <w:style w:type="paragraph" w:customStyle="1" w:styleId="HRt-1">
    <w:name w:val="HRt-1"/>
    <w:uiPriority w:val="99"/>
    <w:rsid w:val="00A33F8D"/>
    <w:pPr>
      <w:widowControl w:val="0"/>
      <w:tabs>
        <w:tab w:val="left" w:pos="-720"/>
      </w:tabs>
      <w:suppressAutoHyphens/>
      <w:spacing w:after="0" w:line="121" w:lineRule="exact"/>
    </w:pPr>
    <w:rPr>
      <w:rFonts w:ascii="Courier" w:eastAsia="Times New Roman" w:hAnsi="Courier" w:cs="Times New Roman"/>
      <w:sz w:val="24"/>
      <w:szCs w:val="20"/>
    </w:rPr>
  </w:style>
  <w:style w:type="paragraph" w:styleId="BodyText">
    <w:name w:val="Body Text"/>
    <w:basedOn w:val="Normal"/>
    <w:link w:val="BodyTextChar"/>
    <w:uiPriority w:val="99"/>
    <w:rsid w:val="00A33F8D"/>
    <w:rPr>
      <w:u w:val="single"/>
      <w:lang w:eastAsia="ko-KR"/>
    </w:rPr>
  </w:style>
  <w:style w:type="character" w:customStyle="1" w:styleId="BodyTextChar">
    <w:name w:val="Body Text Char"/>
    <w:basedOn w:val="DefaultParagraphFont"/>
    <w:link w:val="BodyText"/>
    <w:uiPriority w:val="99"/>
    <w:rsid w:val="00A33F8D"/>
    <w:rPr>
      <w:rFonts w:ascii="Times New Roman" w:eastAsia="Times New Roman" w:hAnsi="Times New Roman" w:cs="Times New Roman"/>
      <w:sz w:val="24"/>
      <w:szCs w:val="20"/>
      <w:u w:val="single"/>
      <w:lang w:eastAsia="ko-KR"/>
    </w:rPr>
  </w:style>
  <w:style w:type="paragraph" w:styleId="BodyText2">
    <w:name w:val="Body Text 2"/>
    <w:basedOn w:val="Normal"/>
    <w:link w:val="BodyText2Char"/>
    <w:uiPriority w:val="99"/>
    <w:rsid w:val="00A33F8D"/>
    <w:pPr>
      <w:spacing w:after="120" w:line="480" w:lineRule="auto"/>
    </w:pPr>
    <w:rPr>
      <w:lang w:eastAsia="ko-KR"/>
    </w:rPr>
  </w:style>
  <w:style w:type="character" w:customStyle="1" w:styleId="BodyText2Char">
    <w:name w:val="Body Text 2 Char"/>
    <w:basedOn w:val="DefaultParagraphFont"/>
    <w:link w:val="BodyText2"/>
    <w:uiPriority w:val="99"/>
    <w:rsid w:val="00A33F8D"/>
    <w:rPr>
      <w:rFonts w:ascii="Times New Roman" w:eastAsia="Times New Roman" w:hAnsi="Times New Roman" w:cs="Times New Roman"/>
      <w:sz w:val="24"/>
      <w:szCs w:val="20"/>
      <w:lang w:eastAsia="ko-KR"/>
    </w:rPr>
  </w:style>
  <w:style w:type="paragraph" w:styleId="ListParagraph">
    <w:name w:val="List Paragraph"/>
    <w:basedOn w:val="Normal"/>
    <w:uiPriority w:val="34"/>
    <w:qFormat/>
    <w:rsid w:val="00A3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f7b63c-28ca-4f09-8e20-ea03ef5a4833">Z6YZZR5WAEWY-1716559511-18</_dlc_DocId>
    <_dlc_DocIdUrl xmlns="23f7b63c-28ca-4f09-8e20-ea03ef5a4833">
      <Url>http://teams/sites/SPPR/RACR/_layouts/15/DocIdRedir.aspx?ID=Z6YZZR5WAEWY-1716559511-18</Url>
      <Description>Z6YZZR5WAEWY-1716559511-18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90350428FC842982C2A3DD6C52BFD" ma:contentTypeVersion="2" ma:contentTypeDescription="Create a new document." ma:contentTypeScope="" ma:versionID="7b8a42a689054906cb3f062d4498837b">
  <xsd:schema xmlns:xsd="http://www.w3.org/2001/XMLSchema" xmlns:xs="http://www.w3.org/2001/XMLSchema" xmlns:p="http://schemas.microsoft.com/office/2006/metadata/properties" xmlns:ns2="23f7b63c-28ca-4f09-8e20-ea03ef5a4833" targetNamespace="http://schemas.microsoft.com/office/2006/metadata/properties" ma:root="true" ma:fieldsID="476bf9a0fe29bdf02e0aeec033d25da8" ns2:_="">
    <xsd:import namespace="23f7b63c-28ca-4f09-8e20-ea03ef5a4833"/>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A896B-E128-4FF9-9865-96E8ABCCD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f7b63c-28ca-4f09-8e20-ea03ef5a483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BADEED-9A3E-460A-ABEA-E3D53D532C9B}">
  <ds:schemaRefs>
    <ds:schemaRef ds:uri="http://schemas.microsoft.com/sharepoint/v3/contenttype/forms"/>
  </ds:schemaRefs>
</ds:datastoreItem>
</file>

<file path=customXml/itemProps3.xml><?xml version="1.0" encoding="utf-8"?>
<ds:datastoreItem xmlns:ds="http://schemas.openxmlformats.org/officeDocument/2006/customXml" ds:itemID="{9AA4B88A-172B-41DF-B136-DD98C5C56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15CF1-A767-409F-8E0B-B89AC32E39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Buffett, Wendy (ECY)</cp:lastModifiedBy>
  <cp:revision>2</cp:revision>
  <dcterms:created xsi:type="dcterms:W3CDTF">2021-10-12T22:24:00Z</dcterms:created>
  <dcterms:modified xsi:type="dcterms:W3CDTF">2021-10-12T22:24:00Z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0x01010024F90350428FC842982C2A3DD6C52BFD</vt:lpwstr>
  </property>
  <property fmtid="{D5CDD505-2E9C-101B-9397-08002B2CF9AE}" pid="3" name="_dlc_DocIdItemGuid">
    <vt:lpwstr>402a6bd2-ebd3-47b9-a763-17613e7b8564</vt:lpwstr>
  </property>
</Properties>
</file>